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5293EE30" w:rsidR="00CF1CD4" w:rsidRDefault="008B2E1B" w:rsidP="00CF1CD4">
      <w:pPr>
        <w:spacing w:after="0" w:line="240" w:lineRule="auto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1025882C" wp14:editId="3C23D09C">
            <wp:extent cx="5760720" cy="546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2A72CE2" w14:textId="77777777" w:rsidR="00806826" w:rsidRDefault="00806826" w:rsidP="007177F0">
      <w:pPr>
        <w:jc w:val="both"/>
        <w:rPr>
          <w:rFonts w:ascii="Times New Roman" w:hAnsi="Times New Roman" w:cs="Times New Roman"/>
          <w:b/>
        </w:rPr>
      </w:pPr>
    </w:p>
    <w:p w14:paraId="6C5E742D" w14:textId="28893446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Oprávnené subjekty:</w:t>
      </w:r>
    </w:p>
    <w:p w14:paraId="76D61451" w14:textId="06084068" w:rsidR="00082F7F" w:rsidRPr="00776965" w:rsidRDefault="00082F7F" w:rsidP="0076526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76965">
        <w:rPr>
          <w:rFonts w:ascii="Times New Roman" w:hAnsi="Times New Roman" w:cs="Times New Roman"/>
          <w:b/>
        </w:rPr>
        <w:t>Úrad</w:t>
      </w:r>
      <w:r w:rsidR="00765268">
        <w:rPr>
          <w:rFonts w:ascii="Times New Roman" w:hAnsi="Times New Roman" w:cs="Times New Roman"/>
          <w:b/>
        </w:rPr>
        <w:t xml:space="preserve"> podpredsedu </w:t>
      </w:r>
      <w:r w:rsidRPr="00776965">
        <w:rPr>
          <w:rFonts w:ascii="Times New Roman" w:hAnsi="Times New Roman" w:cs="Times New Roman"/>
          <w:b/>
        </w:rPr>
        <w:t xml:space="preserve"> vlády </w:t>
      </w:r>
      <w:r w:rsidR="00765268" w:rsidRPr="00765268">
        <w:rPr>
          <w:rFonts w:ascii="Times New Roman" w:hAnsi="Times New Roman" w:cs="Times New Roman"/>
          <w:b/>
        </w:rPr>
        <w:t>pre Plán obnovy a znalostnú ekonomiku</w:t>
      </w:r>
      <w:r w:rsidR="00765268">
        <w:rPr>
          <w:rFonts w:ascii="Times New Roman" w:hAnsi="Times New Roman" w:cs="Times New Roman"/>
          <w:b/>
        </w:rPr>
        <w:t xml:space="preserve"> </w:t>
      </w:r>
      <w:r w:rsidRPr="00776965">
        <w:rPr>
          <w:rFonts w:ascii="Times New Roman" w:hAnsi="Times New Roman" w:cs="Times New Roman"/>
          <w:b/>
        </w:rPr>
        <w:t>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</w:p>
    <w:p w14:paraId="0DD662E9" w14:textId="2F8D9A2D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="009B5963" w:rsidRPr="009B5963">
        <w:rPr>
          <w:rFonts w:ascii="Times New Roman" w:hAnsi="Times New Roman" w:cs="Times New Roman"/>
        </w:rPr>
        <w:t>Tomášikova 14366/64A 83104 Bratislava - mestská časť Nové Mesto</w:t>
      </w:r>
    </w:p>
    <w:p w14:paraId="749D454E" w14:textId="66607761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="009B5963" w:rsidRPr="009B5963">
        <w:t xml:space="preserve"> </w:t>
      </w:r>
      <w:r w:rsidR="009B5963" w:rsidRPr="009B5963">
        <w:rPr>
          <w:rFonts w:ascii="Times New Roman" w:hAnsi="Times New Roman" w:cs="Times New Roman"/>
        </w:rPr>
        <w:t>56</w:t>
      </w:r>
      <w:r w:rsidR="009B5963">
        <w:rPr>
          <w:rFonts w:ascii="Times New Roman" w:hAnsi="Times New Roman" w:cs="Times New Roman"/>
        </w:rPr>
        <w:t> </w:t>
      </w:r>
      <w:r w:rsidR="009B5963" w:rsidRPr="009B5963">
        <w:rPr>
          <w:rFonts w:ascii="Times New Roman" w:hAnsi="Times New Roman" w:cs="Times New Roman"/>
        </w:rPr>
        <w:t>565</w:t>
      </w:r>
      <w:r w:rsidR="009B5963">
        <w:rPr>
          <w:rFonts w:ascii="Times New Roman" w:hAnsi="Times New Roman" w:cs="Times New Roman"/>
        </w:rPr>
        <w:t xml:space="preserve"> </w:t>
      </w:r>
      <w:r w:rsidR="009B5963" w:rsidRPr="009B5963">
        <w:rPr>
          <w:rFonts w:ascii="Times New Roman" w:hAnsi="Times New Roman" w:cs="Times New Roman"/>
        </w:rPr>
        <w:t>321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78C53CED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</w:t>
      </w:r>
      <w:r w:rsidR="000865DB">
        <w:rPr>
          <w:rFonts w:ascii="Times New Roman" w:hAnsi="Times New Roman" w:cs="Times New Roman"/>
        </w:rPr>
        <w:t>3</w:t>
      </w:r>
      <w:r w:rsidR="004D2FD2" w:rsidRPr="00425AC6">
        <w:rPr>
          <w:rFonts w:ascii="Times New Roman" w:hAnsi="Times New Roman" w:cs="Times New Roman"/>
        </w:rPr>
        <w:t xml:space="preserve"> </w:t>
      </w:r>
      <w:r w:rsidR="000865DB" w:rsidRPr="000865DB">
        <w:rPr>
          <w:rFonts w:ascii="Times New Roman" w:hAnsi="Times New Roman" w:cs="Times New Roman"/>
          <w:i/>
        </w:rPr>
        <w:t xml:space="preserve">Udržateľná doprava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12B02EAA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 xml:space="preserve">čo môže mať dopad na splnenie podmienky poskytnutia </w:t>
      </w:r>
      <w:r w:rsidR="00751265">
        <w:rPr>
          <w:rFonts w:ascii="Times New Roman" w:hAnsi="Times New Roman" w:cs="Times New Roman"/>
        </w:rPr>
        <w:t>prostriedkov mechanizmu</w:t>
      </w:r>
      <w:r w:rsidR="003C2C0A" w:rsidRPr="003C2C0A">
        <w:rPr>
          <w:rFonts w:ascii="Times New Roman" w:hAnsi="Times New Roman" w:cs="Times New Roman"/>
        </w:rPr>
        <w:t>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47CA5" w14:textId="77777777" w:rsidR="00A333A5" w:rsidRDefault="00A333A5" w:rsidP="00BE7F8D">
      <w:pPr>
        <w:spacing w:after="0" w:line="240" w:lineRule="auto"/>
      </w:pPr>
      <w:r>
        <w:separator/>
      </w:r>
    </w:p>
  </w:endnote>
  <w:endnote w:type="continuationSeparator" w:id="0">
    <w:p w14:paraId="4958344C" w14:textId="77777777" w:rsidR="00A333A5" w:rsidRDefault="00A333A5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B8D076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826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89B8" w14:textId="77777777" w:rsidR="00A333A5" w:rsidRDefault="00A333A5" w:rsidP="00BE7F8D">
      <w:pPr>
        <w:spacing w:after="0" w:line="240" w:lineRule="auto"/>
      </w:pPr>
      <w:r>
        <w:separator/>
      </w:r>
    </w:p>
  </w:footnote>
  <w:footnote w:type="continuationSeparator" w:id="0">
    <w:p w14:paraId="49294762" w14:textId="77777777" w:rsidR="00A333A5" w:rsidRDefault="00A333A5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65DB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1617"/>
    <w:rsid w:val="005432DB"/>
    <w:rsid w:val="005455F0"/>
    <w:rsid w:val="005600AB"/>
    <w:rsid w:val="005705B4"/>
    <w:rsid w:val="00593CD6"/>
    <w:rsid w:val="005A141C"/>
    <w:rsid w:val="005B2219"/>
    <w:rsid w:val="005D300D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51265"/>
    <w:rsid w:val="00765268"/>
    <w:rsid w:val="00776965"/>
    <w:rsid w:val="00780E9A"/>
    <w:rsid w:val="00794CCF"/>
    <w:rsid w:val="00794F93"/>
    <w:rsid w:val="007A77A0"/>
    <w:rsid w:val="007C0A19"/>
    <w:rsid w:val="007E4E93"/>
    <w:rsid w:val="007F5C33"/>
    <w:rsid w:val="00806826"/>
    <w:rsid w:val="00826AF5"/>
    <w:rsid w:val="00845569"/>
    <w:rsid w:val="0086421E"/>
    <w:rsid w:val="0089629C"/>
    <w:rsid w:val="008B0A4E"/>
    <w:rsid w:val="008B2E1B"/>
    <w:rsid w:val="008B57C9"/>
    <w:rsid w:val="008C474B"/>
    <w:rsid w:val="00902B8A"/>
    <w:rsid w:val="00914822"/>
    <w:rsid w:val="0092089E"/>
    <w:rsid w:val="0094157A"/>
    <w:rsid w:val="009622DB"/>
    <w:rsid w:val="009753DF"/>
    <w:rsid w:val="00977029"/>
    <w:rsid w:val="00980500"/>
    <w:rsid w:val="00982F35"/>
    <w:rsid w:val="00984354"/>
    <w:rsid w:val="009B5963"/>
    <w:rsid w:val="009B5E75"/>
    <w:rsid w:val="009C2FC3"/>
    <w:rsid w:val="009D7C43"/>
    <w:rsid w:val="00A1267C"/>
    <w:rsid w:val="00A16224"/>
    <w:rsid w:val="00A17538"/>
    <w:rsid w:val="00A333A5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2F4D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774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AAF4-D975-4372-AF9F-C2A3DB5F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Malatincova Martina</cp:lastModifiedBy>
  <cp:revision>4</cp:revision>
  <dcterms:created xsi:type="dcterms:W3CDTF">2025-06-11T12:28:00Z</dcterms:created>
  <dcterms:modified xsi:type="dcterms:W3CDTF">2025-06-13T11:43:00Z</dcterms:modified>
</cp:coreProperties>
</file>