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1981E" w14:textId="2CD18292" w:rsidR="0047736B" w:rsidRPr="0047736B" w:rsidRDefault="00003E84" w:rsidP="0047736B">
      <w:pPr>
        <w:jc w:val="center"/>
        <w:rPr>
          <w:b/>
          <w:bCs/>
          <w:u w:val="single"/>
        </w:rPr>
      </w:pPr>
      <w:r w:rsidRPr="0047736B">
        <w:rPr>
          <w:b/>
          <w:bCs/>
          <w:u w:val="single"/>
        </w:rPr>
        <w:t xml:space="preserve">Oznámenie nesúhlasu </w:t>
      </w:r>
      <w:r w:rsidR="0047736B">
        <w:rPr>
          <w:b/>
          <w:bCs/>
          <w:u w:val="single"/>
        </w:rPr>
        <w:t xml:space="preserve"> </w:t>
      </w:r>
    </w:p>
    <w:p w14:paraId="13D376F3" w14:textId="77777777" w:rsidR="0047736B" w:rsidRDefault="0047736B" w:rsidP="00E008B3">
      <w:pPr>
        <w:jc w:val="center"/>
      </w:pPr>
    </w:p>
    <w:p w14:paraId="0BF3D1B1" w14:textId="77777777" w:rsidR="006651FC" w:rsidRDefault="006651FC" w:rsidP="00C73741">
      <w:pPr>
        <w:jc w:val="both"/>
      </w:pPr>
    </w:p>
    <w:p w14:paraId="1F2A9E10" w14:textId="5C643937" w:rsidR="00C73741" w:rsidRDefault="00C73741" w:rsidP="00C73741">
      <w:pPr>
        <w:jc w:val="both"/>
      </w:pPr>
      <w:r>
        <w:t xml:space="preserve">Dolu podpísaný/á ......................................................................... (titul, meno a priezvisko) týmto v súlade s ustanovením § 3 ods. 6 </w:t>
      </w:r>
      <w:r w:rsidRPr="00085811">
        <w:t xml:space="preserve">zákona č. 71/2025  Z. z. o </w:t>
      </w:r>
      <w:r>
        <w:t xml:space="preserve"> (ďalej len „zákon“) oznamujem Ministerstvu hospodárstva Slovenskej republiky (ďalej len „ministerstvo“) svoj </w:t>
      </w:r>
      <w:r>
        <w:rPr>
          <w:b/>
          <w:bCs/>
          <w:u w:val="single"/>
        </w:rPr>
        <w:t>nesúhlas.</w:t>
      </w:r>
      <w:r w:rsidRPr="00085811">
        <w:rPr>
          <w:b/>
          <w:bCs/>
        </w:rPr>
        <w:t xml:space="preserve"> </w:t>
      </w:r>
    </w:p>
    <w:p w14:paraId="3DB67354" w14:textId="77777777" w:rsidR="00C73741" w:rsidRDefault="00C73741" w:rsidP="00085811">
      <w:pPr>
        <w:jc w:val="both"/>
      </w:pPr>
    </w:p>
    <w:p w14:paraId="3D8F0A77" w14:textId="77777777" w:rsidR="0047736B" w:rsidRDefault="0047736B" w:rsidP="0047736B">
      <w:pPr>
        <w:jc w:val="both"/>
      </w:pPr>
    </w:p>
    <w:p w14:paraId="65B8358D" w14:textId="65A346BC" w:rsidR="0047736B" w:rsidRDefault="0047736B" w:rsidP="0047736B">
      <w:pPr>
        <w:jc w:val="both"/>
      </w:pPr>
      <w:r>
        <w:t>V súlade s § 3 ods. 6 zákona uvádzam identifikačné údaje svojej osoby nasledovne:</w:t>
      </w:r>
    </w:p>
    <w:p w14:paraId="239D3ECB" w14:textId="77777777" w:rsidR="0047736B" w:rsidRDefault="0047736B" w:rsidP="0047736B">
      <w:pPr>
        <w:jc w:val="both"/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6232"/>
      </w:tblGrid>
      <w:tr w:rsidR="0047736B" w14:paraId="78133EAC" w14:textId="77777777" w:rsidTr="0047736B">
        <w:trPr>
          <w:trHeight w:val="478"/>
        </w:trPr>
        <w:tc>
          <w:tcPr>
            <w:tcW w:w="2830" w:type="dxa"/>
            <w:vAlign w:val="center"/>
          </w:tcPr>
          <w:p w14:paraId="3F882975" w14:textId="72808F36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Meno:</w:t>
            </w:r>
          </w:p>
        </w:tc>
        <w:tc>
          <w:tcPr>
            <w:tcW w:w="6232" w:type="dxa"/>
            <w:vAlign w:val="center"/>
          </w:tcPr>
          <w:p w14:paraId="65AB4F6F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2DBBB144" w14:textId="77777777" w:rsidTr="0047736B">
        <w:trPr>
          <w:trHeight w:val="428"/>
        </w:trPr>
        <w:tc>
          <w:tcPr>
            <w:tcW w:w="2830" w:type="dxa"/>
            <w:vAlign w:val="center"/>
          </w:tcPr>
          <w:p w14:paraId="1558352A" w14:textId="3ED4279E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Priezvisko:</w:t>
            </w:r>
          </w:p>
        </w:tc>
        <w:tc>
          <w:tcPr>
            <w:tcW w:w="6232" w:type="dxa"/>
            <w:vAlign w:val="center"/>
          </w:tcPr>
          <w:p w14:paraId="73FC364A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013EFAB1" w14:textId="77777777" w:rsidTr="0047736B">
        <w:trPr>
          <w:trHeight w:val="406"/>
        </w:trPr>
        <w:tc>
          <w:tcPr>
            <w:tcW w:w="2830" w:type="dxa"/>
            <w:vAlign w:val="center"/>
          </w:tcPr>
          <w:p w14:paraId="148C4543" w14:textId="271FAB25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Bydlisko (trvalý pobyt):</w:t>
            </w:r>
          </w:p>
        </w:tc>
        <w:tc>
          <w:tcPr>
            <w:tcW w:w="6232" w:type="dxa"/>
            <w:vAlign w:val="center"/>
          </w:tcPr>
          <w:p w14:paraId="6449E0B9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3D955AFB" w14:textId="77777777" w:rsidTr="0047736B">
        <w:trPr>
          <w:trHeight w:val="412"/>
        </w:trPr>
        <w:tc>
          <w:tcPr>
            <w:tcW w:w="2830" w:type="dxa"/>
            <w:vAlign w:val="center"/>
          </w:tcPr>
          <w:p w14:paraId="682417D6" w14:textId="45131A33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Dátum narodenia:</w:t>
            </w:r>
          </w:p>
        </w:tc>
        <w:tc>
          <w:tcPr>
            <w:tcW w:w="6232" w:type="dxa"/>
            <w:vAlign w:val="center"/>
          </w:tcPr>
          <w:p w14:paraId="4BB36E25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488F0332" w14:textId="77777777" w:rsidTr="0047736B">
        <w:trPr>
          <w:trHeight w:val="418"/>
        </w:trPr>
        <w:tc>
          <w:tcPr>
            <w:tcW w:w="2830" w:type="dxa"/>
            <w:vAlign w:val="center"/>
          </w:tcPr>
          <w:p w14:paraId="25D02B59" w14:textId="18085E57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Rodné číslo:</w:t>
            </w:r>
          </w:p>
        </w:tc>
        <w:tc>
          <w:tcPr>
            <w:tcW w:w="6232" w:type="dxa"/>
            <w:vAlign w:val="center"/>
          </w:tcPr>
          <w:p w14:paraId="3E1BB8D8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  <w:tr w:rsidR="0047736B" w14:paraId="5C3EA477" w14:textId="77777777" w:rsidTr="0047736B">
        <w:tc>
          <w:tcPr>
            <w:tcW w:w="2830" w:type="dxa"/>
            <w:vAlign w:val="center"/>
          </w:tcPr>
          <w:p w14:paraId="5B17FC85" w14:textId="2E2FC487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Iný identifikátor,</w:t>
            </w:r>
          </w:p>
          <w:p w14:paraId="04D66D1B" w14:textId="0D10DDC1" w:rsidR="0047736B" w:rsidRPr="0047736B" w:rsidRDefault="0047736B" w:rsidP="0047736B">
            <w:pPr>
              <w:jc w:val="right"/>
              <w:rPr>
                <w:sz w:val="20"/>
                <w:szCs w:val="20"/>
              </w:rPr>
            </w:pPr>
            <w:r w:rsidRPr="0047736B">
              <w:rPr>
                <w:sz w:val="20"/>
                <w:szCs w:val="20"/>
              </w:rPr>
              <w:t>ak nebolo rodné číslo pridelené:</w:t>
            </w:r>
          </w:p>
        </w:tc>
        <w:tc>
          <w:tcPr>
            <w:tcW w:w="6232" w:type="dxa"/>
            <w:vAlign w:val="center"/>
          </w:tcPr>
          <w:p w14:paraId="312464E0" w14:textId="77777777" w:rsidR="0047736B" w:rsidRPr="0047736B" w:rsidRDefault="0047736B" w:rsidP="0047736B">
            <w:pPr>
              <w:rPr>
                <w:sz w:val="20"/>
                <w:szCs w:val="20"/>
              </w:rPr>
            </w:pPr>
          </w:p>
        </w:tc>
      </w:tr>
    </w:tbl>
    <w:p w14:paraId="2FDD2A26" w14:textId="77777777" w:rsidR="0047736B" w:rsidRDefault="0047736B" w:rsidP="0047736B">
      <w:pPr>
        <w:jc w:val="both"/>
      </w:pPr>
    </w:p>
    <w:p w14:paraId="240D8C1E" w14:textId="77777777" w:rsidR="0047736B" w:rsidRDefault="0047736B" w:rsidP="0047736B">
      <w:pPr>
        <w:jc w:val="both"/>
      </w:pPr>
    </w:p>
    <w:p w14:paraId="4420C3E1" w14:textId="6CCAC133" w:rsidR="0047736B" w:rsidRDefault="0047736B" w:rsidP="0047736B">
      <w:pPr>
        <w:jc w:val="both"/>
      </w:pPr>
      <w:r>
        <w:t>Dátum a miesto podpisu: ..................................................</w:t>
      </w:r>
    </w:p>
    <w:p w14:paraId="1947FBCB" w14:textId="23C03D8F" w:rsidR="0047736B" w:rsidRDefault="0047736B" w:rsidP="0047736B">
      <w:pPr>
        <w:jc w:val="both"/>
      </w:pPr>
    </w:p>
    <w:p w14:paraId="21064AA7" w14:textId="77777777" w:rsidR="006651FC" w:rsidRDefault="006651FC" w:rsidP="0047736B">
      <w:pPr>
        <w:jc w:val="both"/>
      </w:pPr>
    </w:p>
    <w:p w14:paraId="54E8B58A" w14:textId="77777777" w:rsidR="00B74818" w:rsidRDefault="00B74818" w:rsidP="0047736B">
      <w:pPr>
        <w:jc w:val="both"/>
      </w:pPr>
    </w:p>
    <w:p w14:paraId="26432ED1" w14:textId="07E9F28B" w:rsidR="0047736B" w:rsidRDefault="0047736B" w:rsidP="0047736B">
      <w:pPr>
        <w:jc w:val="both"/>
      </w:pPr>
      <w:r>
        <w:t>Vlastnoručný podpis: ........................................................</w:t>
      </w:r>
    </w:p>
    <w:p w14:paraId="59CAE435" w14:textId="77777777" w:rsidR="0047736B" w:rsidRDefault="0047736B" w:rsidP="0047736B">
      <w:pPr>
        <w:pBdr>
          <w:bottom w:val="single" w:sz="6" w:space="1" w:color="auto"/>
        </w:pBdr>
        <w:jc w:val="both"/>
      </w:pPr>
    </w:p>
    <w:p w14:paraId="7C13DA51" w14:textId="1DE63261" w:rsidR="0047736B" w:rsidRPr="0047736B" w:rsidRDefault="0047736B" w:rsidP="0047736B">
      <w:pPr>
        <w:jc w:val="both"/>
        <w:rPr>
          <w:sz w:val="20"/>
          <w:szCs w:val="20"/>
        </w:rPr>
      </w:pPr>
      <w:r w:rsidRPr="0047736B">
        <w:rPr>
          <w:sz w:val="20"/>
          <w:szCs w:val="20"/>
        </w:rPr>
        <w:t>Poučenie pre správne doručenie oz</w:t>
      </w:r>
      <w:r>
        <w:rPr>
          <w:sz w:val="20"/>
          <w:szCs w:val="20"/>
        </w:rPr>
        <w:t>n</w:t>
      </w:r>
      <w:r w:rsidRPr="0047736B">
        <w:rPr>
          <w:sz w:val="20"/>
          <w:szCs w:val="20"/>
        </w:rPr>
        <w:t>ámenia:</w:t>
      </w:r>
    </w:p>
    <w:p w14:paraId="58E4BDDB" w14:textId="1AC43EEA" w:rsidR="0047736B" w:rsidRDefault="0047736B" w:rsidP="0047736B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Oznámenie musí mať písomnú formu, ktorá je podpísaná vlastnoručným podpisom</w:t>
      </w:r>
      <w:r w:rsidR="009C3E38">
        <w:rPr>
          <w:sz w:val="20"/>
          <w:szCs w:val="20"/>
        </w:rPr>
        <w:t xml:space="preserve"> občana</w:t>
      </w:r>
      <w:r>
        <w:rPr>
          <w:sz w:val="20"/>
          <w:szCs w:val="20"/>
        </w:rPr>
        <w:t xml:space="preserve">. V prípade, že občan vyhotovuje elektronickú písomnú formu, táto musí byť podpísaná </w:t>
      </w:r>
      <w:r w:rsidR="009C3E38">
        <w:rPr>
          <w:sz w:val="20"/>
          <w:szCs w:val="20"/>
        </w:rPr>
        <w:t xml:space="preserve">jemu vystaveným </w:t>
      </w:r>
      <w:r>
        <w:rPr>
          <w:sz w:val="20"/>
          <w:szCs w:val="20"/>
        </w:rPr>
        <w:t xml:space="preserve">zaručeným elektronickým podpisom (napr. podpisom aktivovaným na </w:t>
      </w:r>
      <w:r w:rsidR="009C3E38">
        <w:rPr>
          <w:sz w:val="20"/>
          <w:szCs w:val="20"/>
        </w:rPr>
        <w:t xml:space="preserve">jeho </w:t>
      </w:r>
      <w:r>
        <w:rPr>
          <w:sz w:val="20"/>
          <w:szCs w:val="20"/>
        </w:rPr>
        <w:t>elektronickom občianskom preukaze).</w:t>
      </w:r>
    </w:p>
    <w:p w14:paraId="65C325E3" w14:textId="41254198" w:rsidR="009C3E38" w:rsidRDefault="009C3E38" w:rsidP="0047736B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>Vlastnoručne podpísané</w:t>
      </w:r>
      <w:r w:rsidR="0047736B">
        <w:rPr>
          <w:sz w:val="20"/>
          <w:szCs w:val="20"/>
        </w:rPr>
        <w:t xml:space="preserve"> </w:t>
      </w:r>
      <w:r w:rsidR="00CC0DCA">
        <w:rPr>
          <w:sz w:val="20"/>
          <w:szCs w:val="20"/>
        </w:rPr>
        <w:t>oznámenie</w:t>
      </w:r>
      <w:r w:rsidR="0047736B">
        <w:rPr>
          <w:sz w:val="20"/>
          <w:szCs w:val="20"/>
        </w:rPr>
        <w:t xml:space="preserve"> </w:t>
      </w:r>
      <w:r>
        <w:rPr>
          <w:sz w:val="20"/>
          <w:szCs w:val="20"/>
        </w:rPr>
        <w:t>zašle občan</w:t>
      </w:r>
      <w:r w:rsidR="0047736B">
        <w:rPr>
          <w:sz w:val="20"/>
          <w:szCs w:val="20"/>
        </w:rPr>
        <w:t xml:space="preserve"> </w:t>
      </w:r>
      <w:r>
        <w:rPr>
          <w:sz w:val="20"/>
          <w:szCs w:val="20"/>
        </w:rPr>
        <w:t>m</w:t>
      </w:r>
      <w:r w:rsidR="0047736B">
        <w:rPr>
          <w:sz w:val="20"/>
          <w:szCs w:val="20"/>
        </w:rPr>
        <w:t xml:space="preserve">inisterstvu v listinnej podobe doporučenou poštovou zásielkou </w:t>
      </w:r>
      <w:r w:rsidR="0047736B" w:rsidRPr="0047736B">
        <w:rPr>
          <w:sz w:val="20"/>
          <w:szCs w:val="20"/>
        </w:rPr>
        <w:t>na adresu</w:t>
      </w:r>
      <w:r w:rsidR="0047736B" w:rsidRPr="0047736B">
        <w:rPr>
          <w:b/>
          <w:bCs/>
          <w:i/>
          <w:iCs/>
          <w:sz w:val="20"/>
          <w:szCs w:val="20"/>
        </w:rPr>
        <w:t xml:space="preserve"> Ministerstvo hospodárstva SR, Oddelenie výkonu mimoriadnych opatrení, Mlynské nivy 44/A, 827 15 Bratislava 212</w:t>
      </w:r>
      <w:r w:rsidR="0047736B">
        <w:rPr>
          <w:sz w:val="20"/>
          <w:szCs w:val="20"/>
        </w:rPr>
        <w:t xml:space="preserve">. V prípade podpisovania </w:t>
      </w:r>
      <w:r w:rsidR="009F1651">
        <w:rPr>
          <w:sz w:val="20"/>
          <w:szCs w:val="20"/>
        </w:rPr>
        <w:t xml:space="preserve">oznámenia </w:t>
      </w:r>
      <w:r w:rsidR="0047736B">
        <w:rPr>
          <w:sz w:val="20"/>
          <w:szCs w:val="20"/>
        </w:rPr>
        <w:t>zaručeným elektronickým podpisom doručenie</w:t>
      </w:r>
      <w:r w:rsidR="00B74818"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občan vykoná </w:t>
      </w:r>
      <w:r w:rsidR="0047736B">
        <w:rPr>
          <w:sz w:val="20"/>
          <w:szCs w:val="20"/>
        </w:rPr>
        <w:t xml:space="preserve">prostredníctvom ústredného portálu verejnej správy </w:t>
      </w:r>
      <w:hyperlink r:id="rId5" w:history="1">
        <w:r w:rsidR="0047736B" w:rsidRPr="00490F1D">
          <w:rPr>
            <w:rStyle w:val="Hypertextovprepojenie"/>
            <w:sz w:val="20"/>
            <w:szCs w:val="20"/>
          </w:rPr>
          <w:t>www.Slovensko.sk</w:t>
        </w:r>
      </w:hyperlink>
      <w:r w:rsidR="0047736B">
        <w:rPr>
          <w:sz w:val="20"/>
          <w:szCs w:val="20"/>
        </w:rPr>
        <w:t xml:space="preserve"> </w:t>
      </w:r>
      <w:r w:rsidR="00B74818">
        <w:rPr>
          <w:sz w:val="20"/>
          <w:szCs w:val="20"/>
        </w:rPr>
        <w:t xml:space="preserve">– cez funkciu „Všeobecná agenda“, pričom </w:t>
      </w:r>
      <w:r>
        <w:rPr>
          <w:sz w:val="20"/>
          <w:szCs w:val="20"/>
        </w:rPr>
        <w:t>ako</w:t>
      </w:r>
      <w:r w:rsidR="00B74818">
        <w:rPr>
          <w:sz w:val="20"/>
          <w:szCs w:val="20"/>
        </w:rPr>
        <w:t xml:space="preserve"> poskytovateľa služieb</w:t>
      </w:r>
      <w:r>
        <w:rPr>
          <w:sz w:val="20"/>
          <w:szCs w:val="20"/>
        </w:rPr>
        <w:t xml:space="preserve"> zvolí</w:t>
      </w:r>
      <w:r w:rsidR="00B74818">
        <w:rPr>
          <w:sz w:val="20"/>
          <w:szCs w:val="20"/>
        </w:rPr>
        <w:t xml:space="preserve"> „Ministerstvo hospodárstva SR“. </w:t>
      </w:r>
    </w:p>
    <w:p w14:paraId="649CD438" w14:textId="3573B7FF" w:rsidR="00082E73" w:rsidRDefault="00082E73" w:rsidP="00082E73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Oznámenie je potrebné </w:t>
      </w:r>
      <w:r w:rsidRPr="0047736B">
        <w:rPr>
          <w:b/>
          <w:bCs/>
          <w:sz w:val="20"/>
          <w:szCs w:val="20"/>
          <w:u w:val="single"/>
        </w:rPr>
        <w:t>doručiť</w:t>
      </w:r>
      <w:r>
        <w:rPr>
          <w:b/>
          <w:bCs/>
          <w:sz w:val="20"/>
          <w:szCs w:val="20"/>
          <w:u w:val="single"/>
        </w:rPr>
        <w:t xml:space="preserve"> </w:t>
      </w:r>
      <w:r w:rsidRPr="0047736B">
        <w:rPr>
          <w:b/>
          <w:bCs/>
          <w:sz w:val="20"/>
          <w:szCs w:val="20"/>
          <w:u w:val="single"/>
        </w:rPr>
        <w:t>najneskôr do 30. apríla 2025</w:t>
      </w:r>
      <w:r>
        <w:rPr>
          <w:b/>
          <w:bCs/>
          <w:sz w:val="20"/>
          <w:szCs w:val="20"/>
          <w:u w:val="single"/>
        </w:rPr>
        <w:t xml:space="preserve"> (vrátane)</w:t>
      </w:r>
      <w:r>
        <w:rPr>
          <w:sz w:val="20"/>
          <w:szCs w:val="20"/>
        </w:rPr>
        <w:t>.</w:t>
      </w:r>
    </w:p>
    <w:p w14:paraId="0F7B1415" w14:textId="373B6D1F" w:rsidR="009C3E38" w:rsidRDefault="009C3E38" w:rsidP="0047736B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neúplné a/alebo nepodpísané a/alebo po určenej lehote doručené </w:t>
      </w:r>
      <w:r w:rsidR="009F1651">
        <w:rPr>
          <w:sz w:val="20"/>
          <w:szCs w:val="20"/>
        </w:rPr>
        <w:t xml:space="preserve">oznámenie </w:t>
      </w:r>
      <w:bookmarkStart w:id="0" w:name="_GoBack"/>
      <w:bookmarkEnd w:id="0"/>
      <w:r>
        <w:rPr>
          <w:sz w:val="20"/>
          <w:szCs w:val="20"/>
        </w:rPr>
        <w:t xml:space="preserve">ministerstvo neprihliada. </w:t>
      </w:r>
    </w:p>
    <w:p w14:paraId="010DADDF" w14:textId="1DC29C80" w:rsidR="0047736B" w:rsidRPr="0047736B" w:rsidRDefault="009C3E38" w:rsidP="0047736B">
      <w:pPr>
        <w:pStyle w:val="Odsekzoznamu"/>
        <w:numPr>
          <w:ilvl w:val="0"/>
          <w:numId w:val="1"/>
        </w:numPr>
        <w:ind w:left="426"/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</w:t>
      </w:r>
      <w:r w:rsidR="009F1651">
        <w:rPr>
          <w:sz w:val="20"/>
          <w:szCs w:val="20"/>
        </w:rPr>
        <w:t xml:space="preserve">oznámenie </w:t>
      </w:r>
      <w:r>
        <w:rPr>
          <w:sz w:val="20"/>
          <w:szCs w:val="20"/>
        </w:rPr>
        <w:t>doručené iným spôsobom, než je vyššie uvedené (email, telefonát a pod.), alebo v inej ako písomnej forme ministerstvo neprihliada.</w:t>
      </w:r>
    </w:p>
    <w:sectPr w:rsidR="0047736B" w:rsidRPr="0047736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DEC19C1"/>
    <w:multiLevelType w:val="hybridMultilevel"/>
    <w:tmpl w:val="84ECBC32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3E84"/>
    <w:rsid w:val="00003E84"/>
    <w:rsid w:val="00082E73"/>
    <w:rsid w:val="00085811"/>
    <w:rsid w:val="000B7E37"/>
    <w:rsid w:val="003A5202"/>
    <w:rsid w:val="003E5F7F"/>
    <w:rsid w:val="0047736B"/>
    <w:rsid w:val="004D1757"/>
    <w:rsid w:val="005101A9"/>
    <w:rsid w:val="005926C3"/>
    <w:rsid w:val="005A3503"/>
    <w:rsid w:val="00650EEE"/>
    <w:rsid w:val="00661505"/>
    <w:rsid w:val="006651FC"/>
    <w:rsid w:val="006D0BF4"/>
    <w:rsid w:val="0075378B"/>
    <w:rsid w:val="008032D7"/>
    <w:rsid w:val="008734FF"/>
    <w:rsid w:val="008B2CE6"/>
    <w:rsid w:val="008E4C2C"/>
    <w:rsid w:val="009C3E38"/>
    <w:rsid w:val="009F1651"/>
    <w:rsid w:val="00A61DE7"/>
    <w:rsid w:val="00A87880"/>
    <w:rsid w:val="00AE06CC"/>
    <w:rsid w:val="00B74818"/>
    <w:rsid w:val="00C37B96"/>
    <w:rsid w:val="00C73741"/>
    <w:rsid w:val="00C91783"/>
    <w:rsid w:val="00CA7DEA"/>
    <w:rsid w:val="00CC0DCA"/>
    <w:rsid w:val="00D62FC3"/>
    <w:rsid w:val="00E008B3"/>
    <w:rsid w:val="00E259B2"/>
    <w:rsid w:val="00E368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E4820C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sk-SK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003E8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003E8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003E84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003E8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003E84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003E84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003E84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003E84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003E84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003E84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003E84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003E84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003E84"/>
    <w:rPr>
      <w:rFonts w:eastAsiaTheme="majorEastAsia" w:cstheme="majorBidi"/>
      <w:i/>
      <w:iCs/>
      <w:color w:val="2F5496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003E84"/>
    <w:rPr>
      <w:rFonts w:eastAsiaTheme="majorEastAsia" w:cstheme="majorBidi"/>
      <w:color w:val="2F5496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003E84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003E84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003E84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003E84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003E84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003E8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003E84"/>
    <w:pPr>
      <w:numPr>
        <w:ilvl w:val="1"/>
      </w:numPr>
      <w:spacing w:after="160"/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003E8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003E84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003E84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003E84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003E84"/>
    <w:rPr>
      <w:i/>
      <w:iCs/>
      <w:color w:val="2F5496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003E84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003E84"/>
    <w:rPr>
      <w:i/>
      <w:iCs/>
      <w:color w:val="2F5496" w:themeColor="accent1" w:themeShade="BF"/>
    </w:rPr>
  </w:style>
  <w:style w:type="character" w:styleId="Intenzvnyodkaz">
    <w:name w:val="Intense Reference"/>
    <w:basedOn w:val="Predvolenpsmoodseku"/>
    <w:uiPriority w:val="32"/>
    <w:qFormat/>
    <w:rsid w:val="00003E84"/>
    <w:rPr>
      <w:b/>
      <w:bCs/>
      <w:smallCaps/>
      <w:color w:val="2F5496" w:themeColor="accent1" w:themeShade="BF"/>
      <w:spacing w:val="5"/>
    </w:rPr>
  </w:style>
  <w:style w:type="table" w:styleId="Mriekatabuky">
    <w:name w:val="Table Grid"/>
    <w:basedOn w:val="Normlnatabuka"/>
    <w:uiPriority w:val="39"/>
    <w:rsid w:val="004773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textovprepojenie">
    <w:name w:val="Hyperlink"/>
    <w:basedOn w:val="Predvolenpsmoodseku"/>
    <w:uiPriority w:val="99"/>
    <w:unhideWhenUsed/>
    <w:rsid w:val="0047736B"/>
    <w:rPr>
      <w:color w:val="0563C1" w:themeColor="hyperlink"/>
      <w:u w:val="single"/>
    </w:rPr>
  </w:style>
  <w:style w:type="character" w:customStyle="1" w:styleId="Nevyrieenzmienka1">
    <w:name w:val="Nevyriešená zmienka1"/>
    <w:basedOn w:val="Predvolenpsmoodseku"/>
    <w:uiPriority w:val="99"/>
    <w:semiHidden/>
    <w:unhideWhenUsed/>
    <w:rsid w:val="0047736B"/>
    <w:rPr>
      <w:color w:val="605E5C"/>
      <w:shd w:val="clear" w:color="auto" w:fill="E1DFDD"/>
    </w:rPr>
  </w:style>
  <w:style w:type="character" w:styleId="Odkaznakomentr">
    <w:name w:val="annotation reference"/>
    <w:basedOn w:val="Predvolenpsmoodseku"/>
    <w:uiPriority w:val="99"/>
    <w:semiHidden/>
    <w:unhideWhenUsed/>
    <w:rsid w:val="0047736B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47736B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47736B"/>
    <w:rPr>
      <w:sz w:val="20"/>
      <w:szCs w:val="20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47736B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47736B"/>
    <w:rPr>
      <w:b/>
      <w:bCs/>
      <w:sz w:val="20"/>
      <w:szCs w:val="20"/>
    </w:rPr>
  </w:style>
  <w:style w:type="paragraph" w:styleId="Textbubliny">
    <w:name w:val="Balloon Text"/>
    <w:basedOn w:val="Normlny"/>
    <w:link w:val="TextbublinyChar"/>
    <w:uiPriority w:val="99"/>
    <w:semiHidden/>
    <w:unhideWhenUsed/>
    <w:rsid w:val="008734F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8734FF"/>
    <w:rPr>
      <w:rFonts w:ascii="Segoe UI" w:hAnsi="Segoe UI" w:cs="Segoe UI"/>
      <w:sz w:val="18"/>
      <w:szCs w:val="18"/>
    </w:rPr>
  </w:style>
  <w:style w:type="paragraph" w:styleId="Revzia">
    <w:name w:val="Revision"/>
    <w:hidden/>
    <w:uiPriority w:val="99"/>
    <w:semiHidden/>
    <w:rsid w:val="008032D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Slovensko.sk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282</Words>
  <Characters>1609</Characters>
  <Application>Microsoft Office Word</Application>
  <DocSecurity>0</DocSecurity>
  <Lines>13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2025-04-12T04:55:00Z</dcterms:created>
  <dcterms:modified xsi:type="dcterms:W3CDTF">2025-04-14T09:50:00Z</dcterms:modified>
</cp:coreProperties>
</file>