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1C" w:rsidRPr="006F7363" w:rsidRDefault="00F60F1C" w:rsidP="00F60F1C">
      <w:pPr>
        <w:tabs>
          <w:tab w:val="left" w:pos="5670"/>
        </w:tabs>
        <w:spacing w:after="8" w:line="266" w:lineRule="auto"/>
        <w:ind w:left="-5" w:right="0"/>
        <w:jc w:val="left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Pr="006F7363">
        <w:rPr>
          <w:b/>
        </w:rPr>
        <w:t xml:space="preserve">Ministerstvo hospodárstva </w:t>
      </w:r>
    </w:p>
    <w:p w:rsidR="000A484C" w:rsidRPr="006F7363" w:rsidRDefault="00F60F1C" w:rsidP="00F60F1C">
      <w:pPr>
        <w:tabs>
          <w:tab w:val="left" w:pos="5670"/>
        </w:tabs>
        <w:spacing w:after="8" w:line="266" w:lineRule="auto"/>
        <w:ind w:left="-5" w:right="0"/>
        <w:jc w:val="left"/>
      </w:pPr>
      <w:r w:rsidRPr="006F7363">
        <w:rPr>
          <w:b/>
        </w:rPr>
        <w:tab/>
      </w:r>
      <w:r w:rsidRPr="006F7363">
        <w:rPr>
          <w:b/>
        </w:rPr>
        <w:tab/>
        <w:t xml:space="preserve">Slovenskej republiky </w:t>
      </w:r>
    </w:p>
    <w:p w:rsidR="000A484C" w:rsidRPr="006F7363" w:rsidRDefault="00F60F1C" w:rsidP="00F60F1C">
      <w:pPr>
        <w:tabs>
          <w:tab w:val="left" w:pos="5670"/>
        </w:tabs>
        <w:spacing w:after="8" w:line="266" w:lineRule="auto"/>
        <w:ind w:left="-5" w:right="0"/>
        <w:jc w:val="left"/>
      </w:pPr>
      <w:r w:rsidRPr="006F7363">
        <w:rPr>
          <w:b/>
        </w:rPr>
        <w:tab/>
      </w:r>
      <w:r w:rsidRPr="006F7363">
        <w:rPr>
          <w:b/>
        </w:rPr>
        <w:tab/>
        <w:t xml:space="preserve">Mlynské nivy 44/a </w:t>
      </w:r>
    </w:p>
    <w:p w:rsidR="000A484C" w:rsidRPr="006F7363" w:rsidRDefault="00F60F1C" w:rsidP="00F60F1C">
      <w:pPr>
        <w:tabs>
          <w:tab w:val="left" w:pos="5670"/>
        </w:tabs>
        <w:spacing w:after="8" w:line="266" w:lineRule="auto"/>
        <w:ind w:left="-5" w:right="0"/>
        <w:jc w:val="left"/>
      </w:pPr>
      <w:r w:rsidRPr="006F7363">
        <w:rPr>
          <w:b/>
        </w:rPr>
        <w:tab/>
      </w:r>
      <w:r w:rsidRPr="006F7363">
        <w:rPr>
          <w:b/>
        </w:rPr>
        <w:tab/>
        <w:t>827 15  Bratislava 212</w:t>
      </w:r>
      <w:r w:rsidR="00586B3B" w:rsidRPr="006F7363">
        <w:rPr>
          <w:b/>
        </w:rPr>
        <w:t xml:space="preserve"> </w:t>
      </w:r>
    </w:p>
    <w:p w:rsidR="000A484C" w:rsidRPr="006F7363" w:rsidRDefault="000A484C">
      <w:pPr>
        <w:spacing w:after="66" w:line="259" w:lineRule="auto"/>
        <w:ind w:left="0" w:right="0" w:firstLine="0"/>
        <w:jc w:val="left"/>
      </w:pPr>
    </w:p>
    <w:p w:rsidR="00825CE5" w:rsidRPr="006F7363" w:rsidRDefault="00825CE5">
      <w:pPr>
        <w:spacing w:after="16" w:line="259" w:lineRule="auto"/>
        <w:ind w:left="0" w:right="0" w:firstLine="0"/>
        <w:jc w:val="left"/>
        <w:rPr>
          <w:b/>
        </w:rPr>
      </w:pPr>
    </w:p>
    <w:p w:rsidR="00825CE5" w:rsidRPr="006F7363" w:rsidRDefault="00825CE5">
      <w:pPr>
        <w:spacing w:after="16" w:line="259" w:lineRule="auto"/>
        <w:ind w:left="0" w:right="0" w:firstLine="0"/>
        <w:jc w:val="left"/>
        <w:rPr>
          <w:b/>
        </w:rPr>
      </w:pPr>
    </w:p>
    <w:p w:rsidR="000A484C" w:rsidRPr="006F7363" w:rsidRDefault="00586B3B">
      <w:pPr>
        <w:spacing w:after="16" w:line="259" w:lineRule="auto"/>
        <w:ind w:left="0" w:right="0" w:firstLine="0"/>
        <w:jc w:val="left"/>
      </w:pPr>
      <w:r w:rsidRPr="006F7363">
        <w:rPr>
          <w:b/>
        </w:rPr>
        <w:t>Vec</w:t>
      </w:r>
      <w:r w:rsidR="00825CE5" w:rsidRPr="006F7363">
        <w:rPr>
          <w:b/>
        </w:rPr>
        <w:t>:</w:t>
      </w:r>
      <w:r w:rsidR="009321C1" w:rsidRPr="006F7363">
        <w:rPr>
          <w:b/>
        </w:rPr>
        <w:tab/>
      </w:r>
      <w:r w:rsidRPr="006F7363">
        <w:rPr>
          <w:b/>
        </w:rPr>
        <w:t xml:space="preserve">Žiadosť o vydanie povolenia na </w:t>
      </w:r>
      <w:r w:rsidR="009321C1" w:rsidRPr="006F7363">
        <w:rPr>
          <w:b/>
        </w:rPr>
        <w:t xml:space="preserve">predaj alebo </w:t>
      </w:r>
      <w:r w:rsidR="007A67B7" w:rsidRPr="006F7363">
        <w:rPr>
          <w:b/>
        </w:rPr>
        <w:t xml:space="preserve">vývoz ropných výrobkov na územie </w:t>
      </w:r>
      <w:r w:rsidR="009321C1" w:rsidRPr="006F7363">
        <w:rPr>
          <w:b/>
        </w:rPr>
        <w:tab/>
      </w:r>
      <w:r w:rsidR="007A67B7" w:rsidRPr="006F7363">
        <w:rPr>
          <w:b/>
        </w:rPr>
        <w:t>Ukrajiny</w:t>
      </w:r>
      <w:r w:rsidRPr="006F7363">
        <w:rPr>
          <w:b/>
        </w:rPr>
        <w:t xml:space="preserve"> </w:t>
      </w:r>
    </w:p>
    <w:p w:rsidR="000A484C" w:rsidRPr="006F7363" w:rsidRDefault="000A484C">
      <w:pPr>
        <w:spacing w:after="58" w:line="259" w:lineRule="auto"/>
        <w:ind w:left="0" w:right="0" w:firstLine="0"/>
        <w:jc w:val="left"/>
      </w:pPr>
    </w:p>
    <w:p w:rsidR="00D17F73" w:rsidRPr="006F7363" w:rsidRDefault="00D17F73">
      <w:pPr>
        <w:spacing w:after="58" w:line="259" w:lineRule="auto"/>
        <w:ind w:left="0" w:right="0" w:firstLine="0"/>
        <w:jc w:val="left"/>
      </w:pPr>
    </w:p>
    <w:p w:rsidR="00CF1F65" w:rsidRPr="006F7363" w:rsidRDefault="00825CE5" w:rsidP="004E222E">
      <w:pPr>
        <w:ind w:left="-5" w:right="0"/>
      </w:pPr>
      <w:r w:rsidRPr="006F7363">
        <w:t>Obchodné meno:</w:t>
      </w:r>
      <w:r w:rsidR="00D17F73" w:rsidRPr="006F7363">
        <w:t xml:space="preserve"> </w:t>
      </w:r>
    </w:p>
    <w:p w:rsidR="004E222E" w:rsidRPr="006F7363" w:rsidRDefault="004E222E" w:rsidP="00D17F73">
      <w:pPr>
        <w:tabs>
          <w:tab w:val="left" w:pos="5670"/>
        </w:tabs>
        <w:ind w:left="-5" w:right="0"/>
      </w:pPr>
      <w:r w:rsidRPr="006F7363">
        <w:t xml:space="preserve">Sídlo: </w:t>
      </w:r>
    </w:p>
    <w:p w:rsidR="00D17F73" w:rsidRPr="006F7363" w:rsidRDefault="004E222E" w:rsidP="000E00FF">
      <w:pPr>
        <w:tabs>
          <w:tab w:val="left" w:pos="4536"/>
        </w:tabs>
        <w:ind w:left="-5" w:right="0"/>
      </w:pPr>
      <w:r w:rsidRPr="006F7363">
        <w:t xml:space="preserve">IČO: </w:t>
      </w:r>
      <w:r w:rsidR="00D17F73" w:rsidRPr="006F7363">
        <w:tab/>
      </w:r>
      <w:r w:rsidRPr="006F7363">
        <w:t>DIČ</w:t>
      </w:r>
      <w:r w:rsidR="00D17F73" w:rsidRPr="006F7363">
        <w:t>:</w:t>
      </w:r>
      <w:r w:rsidRPr="006F7363">
        <w:t xml:space="preserve"> </w:t>
      </w:r>
    </w:p>
    <w:p w:rsidR="00D17F73" w:rsidRPr="006F7363" w:rsidRDefault="00D17F73">
      <w:pPr>
        <w:ind w:left="-5" w:right="0"/>
      </w:pPr>
      <w:r w:rsidRPr="006F7363">
        <w:t xml:space="preserve">v zastúpení </w:t>
      </w:r>
      <w:r w:rsidR="001061F7" w:rsidRPr="006F7363">
        <w:t xml:space="preserve">(konateľ/štatutár/splnomocnený zástupca): </w:t>
      </w:r>
      <w:r w:rsidRPr="006F7363">
        <w:t xml:space="preserve"> </w:t>
      </w:r>
    </w:p>
    <w:p w:rsidR="00D17F73" w:rsidRPr="006F7363" w:rsidRDefault="00D17F73">
      <w:pPr>
        <w:ind w:left="-5" w:right="0"/>
      </w:pPr>
    </w:p>
    <w:p w:rsidR="00D17F73" w:rsidRPr="006F7363" w:rsidRDefault="00D17F73" w:rsidP="00D17F73">
      <w:pPr>
        <w:ind w:left="-5" w:right="0"/>
      </w:pPr>
      <w:r w:rsidRPr="006F7363">
        <w:t xml:space="preserve">týmto žiadam Ministerstvo hospodárstva Slovenskej republiky o vydanie povolenia na </w:t>
      </w:r>
      <w:r w:rsidR="009321C1" w:rsidRPr="006F7363">
        <w:t xml:space="preserve">predaj alebo </w:t>
      </w:r>
      <w:r w:rsidRPr="006F7363">
        <w:t>vývoz ropných výrobkov</w:t>
      </w:r>
      <w:r w:rsidR="00555626" w:rsidRPr="006F7363">
        <w:t xml:space="preserve"> </w:t>
      </w:r>
      <w:r w:rsidR="00487FF8" w:rsidRPr="006F7363">
        <w:t xml:space="preserve">označených podľa § 87a ods. 1 zákona č. 251/2012 Z. z. o energetike a o zmene a doplnení niektorých zákonov v znení zákona č. 433/2022 Z. z. (ďalej „zákon“) </w:t>
      </w:r>
      <w:r w:rsidR="00555626" w:rsidRPr="006F7363">
        <w:t>uvedených v</w:t>
      </w:r>
      <w:r w:rsidR="00DE164A" w:rsidRPr="006F7363">
        <w:t> </w:t>
      </w:r>
      <w:r w:rsidR="00A02131" w:rsidRPr="006F7363">
        <w:t>príloh</w:t>
      </w:r>
      <w:r w:rsidR="00555626" w:rsidRPr="006F7363">
        <w:t>e</w:t>
      </w:r>
      <w:r w:rsidR="00DE164A" w:rsidRPr="006F7363">
        <w:t xml:space="preserve"> tejto žiadosti</w:t>
      </w:r>
      <w:r w:rsidR="00054422" w:rsidRPr="006F7363">
        <w:t>,</w:t>
      </w:r>
      <w:r w:rsidR="00A02131" w:rsidRPr="006F7363">
        <w:t xml:space="preserve"> </w:t>
      </w:r>
      <w:r w:rsidR="0026190A" w:rsidRPr="006F7363">
        <w:t>na územie Ukrajiny</w:t>
      </w:r>
      <w:r w:rsidR="002309FC" w:rsidRPr="006F7363">
        <w:t xml:space="preserve"> na rok 2023</w:t>
      </w:r>
      <w:r w:rsidR="00054422" w:rsidRPr="006F7363">
        <w:t>,</w:t>
      </w:r>
      <w:r w:rsidR="0026190A" w:rsidRPr="006F7363">
        <w:t xml:space="preserve"> </w:t>
      </w:r>
      <w:r w:rsidRPr="006F7363">
        <w:t>v súlade s</w:t>
      </w:r>
      <w:r w:rsidR="0044213F" w:rsidRPr="006F7363">
        <w:t> </w:t>
      </w:r>
      <w:r w:rsidRPr="006F7363">
        <w:t>§</w:t>
      </w:r>
      <w:r w:rsidR="0044213F" w:rsidRPr="006F7363">
        <w:t> </w:t>
      </w:r>
      <w:r w:rsidRPr="006F7363">
        <w:t>87a</w:t>
      </w:r>
      <w:r w:rsidR="0044213F" w:rsidRPr="006F7363">
        <w:t> </w:t>
      </w:r>
      <w:r w:rsidRPr="006F7363">
        <w:t>ods.</w:t>
      </w:r>
      <w:r w:rsidR="00555626" w:rsidRPr="006F7363">
        <w:t> </w:t>
      </w:r>
      <w:r w:rsidRPr="006F7363">
        <w:t>4 zákona</w:t>
      </w:r>
      <w:r w:rsidR="00487FF8" w:rsidRPr="006F7363">
        <w:t xml:space="preserve"> </w:t>
      </w:r>
      <w:r w:rsidR="003C705F" w:rsidRPr="006F7363">
        <w:t xml:space="preserve">a </w:t>
      </w:r>
      <w:r w:rsidR="00224C27" w:rsidRPr="006F7363">
        <w:t>nariaden</w:t>
      </w:r>
      <w:r w:rsidR="00676B0E" w:rsidRPr="006F7363">
        <w:t>ím</w:t>
      </w:r>
      <w:r w:rsidR="00224C27" w:rsidRPr="006F7363">
        <w:t xml:space="preserve"> Rady (EÚ) č. 833/2014 z</w:t>
      </w:r>
      <w:r w:rsidR="009321C1" w:rsidRPr="006F7363">
        <w:t> </w:t>
      </w:r>
      <w:r w:rsidR="00224C27" w:rsidRPr="006F7363">
        <w:t>31.</w:t>
      </w:r>
      <w:r w:rsidR="009321C1" w:rsidRPr="006F7363">
        <w:t> </w:t>
      </w:r>
      <w:r w:rsidR="00224C27" w:rsidRPr="006F7363">
        <w:t>júla 2014 o</w:t>
      </w:r>
      <w:r w:rsidR="00DE164A" w:rsidRPr="006F7363">
        <w:t> </w:t>
      </w:r>
      <w:r w:rsidR="00224C27" w:rsidRPr="006F7363">
        <w:t>reštriktívnych</w:t>
      </w:r>
      <w:r w:rsidR="00DE164A" w:rsidRPr="006F7363">
        <w:t xml:space="preserve"> </w:t>
      </w:r>
      <w:r w:rsidR="00224C27" w:rsidRPr="006F7363">
        <w:t>opatreniach s ohľadom na konanie Ruska, ktorým destabilizuje situáciu na Ukrajine.</w:t>
      </w:r>
    </w:p>
    <w:p w:rsidR="00D17F73" w:rsidRPr="006F7363" w:rsidRDefault="00D17F73" w:rsidP="00D17F73">
      <w:pPr>
        <w:ind w:left="-5" w:right="0"/>
      </w:pPr>
    </w:p>
    <w:p w:rsidR="00D17F73" w:rsidRPr="006F7363" w:rsidRDefault="00D17F73">
      <w:pPr>
        <w:ind w:left="-5" w:right="0"/>
      </w:pPr>
      <w:r w:rsidRPr="006F7363">
        <w:t xml:space="preserve">Svojim podpisom zároveň čestne vyhlasujem, že </w:t>
      </w:r>
    </w:p>
    <w:p w:rsidR="00D17F73" w:rsidRPr="006F7363" w:rsidRDefault="00D17F73" w:rsidP="00D17F73">
      <w:pPr>
        <w:pStyle w:val="Odsekzoznamu"/>
        <w:numPr>
          <w:ilvl w:val="0"/>
          <w:numId w:val="4"/>
        </w:numPr>
        <w:ind w:right="0"/>
      </w:pPr>
      <w:r w:rsidRPr="006F7363">
        <w:t>výrobky sú určené na výlučné použitie na Ukrajine,</w:t>
      </w:r>
    </w:p>
    <w:p w:rsidR="00D17F73" w:rsidRPr="006F7363" w:rsidRDefault="00D17F73" w:rsidP="00D17F73">
      <w:pPr>
        <w:pStyle w:val="Odsekzoznamu"/>
        <w:numPr>
          <w:ilvl w:val="0"/>
          <w:numId w:val="4"/>
        </w:numPr>
        <w:ind w:right="0"/>
      </w:pPr>
      <w:r w:rsidRPr="006F7363">
        <w:t>cieľom takéhoto predaja</w:t>
      </w:r>
      <w:r w:rsidR="00E7323E" w:rsidRPr="006F7363">
        <w:t xml:space="preserve"> </w:t>
      </w:r>
      <w:r w:rsidRPr="006F7363">
        <w:t>alebo vývozu nie je obchádzanie zákazov uvedených v</w:t>
      </w:r>
      <w:r w:rsidR="00E7323E" w:rsidRPr="006F7363">
        <w:t> </w:t>
      </w:r>
      <w:r w:rsidRPr="006F7363">
        <w:t>článku 3m odseku 8 nariadenia Rady (EÚ) 2022/2474 zo</w:t>
      </w:r>
      <w:r w:rsidR="00CC51A9" w:rsidRPr="006F7363">
        <w:t> </w:t>
      </w:r>
      <w:r w:rsidRPr="006F7363">
        <w:t>16.</w:t>
      </w:r>
      <w:r w:rsidR="00CC51A9" w:rsidRPr="006F7363">
        <w:t> </w:t>
      </w:r>
      <w:r w:rsidRPr="006F7363">
        <w:t>decembra 2022, ktorým sa mení nariadenie (EÚ) č. 833/2014 o reštriktívnych opatreniach s ohľadom na konanie Ruska, ktorým destabilizuje situáciu na Ukrajine.</w:t>
      </w:r>
    </w:p>
    <w:p w:rsidR="000A484C" w:rsidRPr="006F7363" w:rsidRDefault="000A484C">
      <w:pPr>
        <w:spacing w:after="16" w:line="259" w:lineRule="auto"/>
        <w:ind w:left="0" w:right="0" w:firstLine="0"/>
        <w:jc w:val="left"/>
      </w:pPr>
    </w:p>
    <w:p w:rsidR="00CF1F65" w:rsidRPr="006F7363" w:rsidRDefault="00CF1F65">
      <w:pPr>
        <w:spacing w:after="16" w:line="259" w:lineRule="auto"/>
        <w:ind w:left="0" w:right="0" w:firstLine="0"/>
        <w:jc w:val="left"/>
      </w:pPr>
    </w:p>
    <w:p w:rsidR="00CF1F65" w:rsidRPr="006F7363" w:rsidRDefault="00CF1F65">
      <w:pPr>
        <w:spacing w:after="16" w:line="259" w:lineRule="auto"/>
        <w:ind w:left="0" w:right="0" w:firstLine="0"/>
        <w:jc w:val="left"/>
      </w:pPr>
    </w:p>
    <w:p w:rsidR="000A484C" w:rsidRPr="006F7363" w:rsidRDefault="000A484C">
      <w:pPr>
        <w:spacing w:after="16" w:line="259" w:lineRule="auto"/>
        <w:ind w:left="0" w:right="0" w:firstLine="0"/>
        <w:jc w:val="left"/>
      </w:pPr>
    </w:p>
    <w:p w:rsidR="000A484C" w:rsidRPr="006F7363" w:rsidRDefault="00CF1F65" w:rsidP="0058077D">
      <w:pPr>
        <w:tabs>
          <w:tab w:val="center" w:pos="6804"/>
        </w:tabs>
        <w:spacing w:after="19" w:line="259" w:lineRule="auto"/>
        <w:ind w:left="0" w:right="0" w:firstLine="0"/>
        <w:jc w:val="left"/>
      </w:pPr>
      <w:r w:rsidRPr="006F7363">
        <w:tab/>
      </w:r>
      <w:r w:rsidR="0058077D" w:rsidRPr="006F7363">
        <w:t>.................</w:t>
      </w:r>
      <w:r w:rsidRPr="006F7363">
        <w:t>............................................</w:t>
      </w:r>
    </w:p>
    <w:p w:rsidR="000A484C" w:rsidRPr="006F7363" w:rsidRDefault="00CF1F65" w:rsidP="0058077D">
      <w:pPr>
        <w:tabs>
          <w:tab w:val="center" w:pos="6804"/>
        </w:tabs>
        <w:spacing w:after="11"/>
        <w:ind w:left="-5" w:right="0"/>
      </w:pPr>
      <w:r w:rsidRPr="006F7363">
        <w:tab/>
      </w:r>
      <w:r w:rsidRPr="006F7363">
        <w:tab/>
      </w:r>
      <w:r w:rsidR="00586B3B" w:rsidRPr="006F7363">
        <w:t xml:space="preserve">podpis </w:t>
      </w:r>
      <w:r w:rsidR="0025681D" w:rsidRPr="006F7363">
        <w:t>a</w:t>
      </w:r>
      <w:r w:rsidR="00E80038" w:rsidRPr="006F7363">
        <w:t> </w:t>
      </w:r>
      <w:r w:rsidR="0025681D" w:rsidRPr="006F7363">
        <w:t>p</w:t>
      </w:r>
      <w:r w:rsidR="00E80038" w:rsidRPr="006F7363">
        <w:t>e</w:t>
      </w:r>
      <w:r w:rsidR="0025681D" w:rsidRPr="006F7363">
        <w:t>čiatka</w:t>
      </w:r>
    </w:p>
    <w:p w:rsidR="001061F7" w:rsidRPr="006F7363" w:rsidRDefault="001061F7">
      <w:pPr>
        <w:spacing w:after="57" w:line="259" w:lineRule="auto"/>
        <w:ind w:left="0" w:right="0" w:firstLine="0"/>
        <w:jc w:val="left"/>
      </w:pPr>
    </w:p>
    <w:p w:rsidR="00CF1F65" w:rsidRPr="006F7363" w:rsidRDefault="00CF1F65">
      <w:pPr>
        <w:spacing w:after="57" w:line="259" w:lineRule="auto"/>
        <w:ind w:left="0" w:right="0" w:firstLine="0"/>
        <w:jc w:val="left"/>
      </w:pPr>
      <w:r w:rsidRPr="006F7363">
        <w:t xml:space="preserve">Telefonický kontakt: </w:t>
      </w:r>
    </w:p>
    <w:p w:rsidR="00F46251" w:rsidRPr="006F7363" w:rsidRDefault="00CF1F65">
      <w:pPr>
        <w:spacing w:after="57" w:line="259" w:lineRule="auto"/>
        <w:ind w:left="0" w:right="0" w:firstLine="0"/>
        <w:jc w:val="left"/>
      </w:pPr>
      <w:r w:rsidRPr="006F7363">
        <w:t xml:space="preserve">Email: </w:t>
      </w:r>
    </w:p>
    <w:p w:rsidR="0026190A" w:rsidRPr="006F7363" w:rsidRDefault="0026190A">
      <w:pPr>
        <w:spacing w:after="57" w:line="259" w:lineRule="auto"/>
        <w:ind w:left="0" w:right="0" w:firstLine="0"/>
        <w:jc w:val="left"/>
      </w:pPr>
    </w:p>
    <w:p w:rsidR="00F46251" w:rsidRPr="006F7363" w:rsidRDefault="00CF1F65" w:rsidP="0026190A">
      <w:pPr>
        <w:tabs>
          <w:tab w:val="left" w:pos="2835"/>
          <w:tab w:val="left" w:pos="4536"/>
        </w:tabs>
        <w:spacing w:after="57" w:line="259" w:lineRule="auto"/>
        <w:ind w:left="0" w:right="0" w:firstLine="0"/>
        <w:jc w:val="left"/>
      </w:pPr>
      <w:r w:rsidRPr="006F7363">
        <w:t>V ............................................ dňa .......................... .</w:t>
      </w:r>
    </w:p>
    <w:p w:rsidR="00555626" w:rsidRPr="006F7363" w:rsidRDefault="00555626" w:rsidP="002309FC">
      <w:pPr>
        <w:shd w:val="clear" w:color="auto" w:fill="FFFFFF"/>
        <w:spacing w:before="240" w:after="120" w:line="312" w:lineRule="atLeast"/>
        <w:ind w:left="0" w:right="0" w:firstLine="0"/>
        <w:jc w:val="center"/>
        <w:rPr>
          <w:b/>
          <w:bCs/>
          <w:i/>
          <w:iCs/>
          <w:color w:val="333333"/>
          <w:sz w:val="27"/>
          <w:szCs w:val="27"/>
        </w:rPr>
      </w:pPr>
    </w:p>
    <w:p w:rsidR="002309FC" w:rsidRPr="006F7363" w:rsidRDefault="002309FC" w:rsidP="002309FC">
      <w:pPr>
        <w:shd w:val="clear" w:color="auto" w:fill="FFFFFF"/>
        <w:spacing w:before="240" w:after="120" w:line="312" w:lineRule="atLeast"/>
        <w:ind w:left="0" w:right="0" w:firstLine="0"/>
        <w:jc w:val="center"/>
        <w:rPr>
          <w:b/>
          <w:bCs/>
          <w:i/>
          <w:iCs/>
          <w:color w:val="333333"/>
          <w:sz w:val="27"/>
          <w:szCs w:val="27"/>
        </w:rPr>
      </w:pPr>
      <w:r w:rsidRPr="006F7363">
        <w:rPr>
          <w:b/>
          <w:bCs/>
          <w:i/>
          <w:iCs/>
          <w:color w:val="333333"/>
          <w:sz w:val="27"/>
          <w:szCs w:val="27"/>
        </w:rPr>
        <w:lastRenderedPageBreak/>
        <w:t>Zoznam ropných výrobkov</w:t>
      </w:r>
      <w:r w:rsidR="00471A8E" w:rsidRPr="006F7363">
        <w:rPr>
          <w:b/>
          <w:bCs/>
          <w:i/>
          <w:iCs/>
          <w:color w:val="333333"/>
          <w:sz w:val="27"/>
          <w:szCs w:val="27"/>
        </w:rPr>
        <w:t>, ktoré sú predmetom žiadosti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949"/>
      </w:tblGrid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09FC" w:rsidRPr="006F7363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  <w:r w:rsidRPr="006F7363">
              <w:rPr>
                <w:b/>
                <w:bCs/>
                <w:color w:val="333333"/>
                <w:szCs w:val="24"/>
              </w:rPr>
              <w:t>Číselný znak KN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  <w:r w:rsidRPr="006F7363">
              <w:rPr>
                <w:b/>
                <w:bCs/>
                <w:color w:val="333333"/>
                <w:szCs w:val="24"/>
              </w:rPr>
              <w:t>Opis tovaru</w:t>
            </w:r>
          </w:p>
        </w:tc>
      </w:tr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</w:tr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</w:tr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</w:tr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</w:tr>
      <w:tr w:rsidR="002309FC" w:rsidRPr="002309FC" w:rsidTr="00555626"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09FC" w:rsidRPr="002309FC" w:rsidRDefault="002309FC" w:rsidP="002309FC">
            <w:pPr>
              <w:spacing w:before="60" w:after="60" w:line="312" w:lineRule="atLeast"/>
              <w:ind w:left="0" w:right="195" w:firstLine="0"/>
              <w:jc w:val="center"/>
              <w:rPr>
                <w:b/>
                <w:bCs/>
                <w:color w:val="333333"/>
                <w:szCs w:val="24"/>
              </w:rPr>
            </w:pPr>
          </w:p>
        </w:tc>
      </w:tr>
    </w:tbl>
    <w:p w:rsidR="002309FC" w:rsidRDefault="002309FC" w:rsidP="0026190A">
      <w:pPr>
        <w:tabs>
          <w:tab w:val="left" w:pos="2835"/>
          <w:tab w:val="left" w:pos="4536"/>
        </w:tabs>
        <w:spacing w:after="57" w:line="259" w:lineRule="auto"/>
        <w:ind w:left="0" w:right="0" w:firstLine="0"/>
        <w:jc w:val="left"/>
      </w:pPr>
    </w:p>
    <w:sectPr w:rsidR="002309FC" w:rsidSect="00270DFA">
      <w:headerReference w:type="default" r:id="rId8"/>
      <w:pgSz w:w="11906" w:h="16838"/>
      <w:pgMar w:top="1475" w:right="1414" w:bottom="1453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A3" w:rsidRDefault="008A3CA3" w:rsidP="00270DFA">
      <w:pPr>
        <w:spacing w:after="0" w:line="240" w:lineRule="auto"/>
      </w:pPr>
      <w:r>
        <w:separator/>
      </w:r>
    </w:p>
  </w:endnote>
  <w:endnote w:type="continuationSeparator" w:id="0">
    <w:p w:rsidR="008A3CA3" w:rsidRDefault="008A3CA3" w:rsidP="0027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A3" w:rsidRDefault="008A3CA3" w:rsidP="00270DFA">
      <w:pPr>
        <w:spacing w:after="0" w:line="240" w:lineRule="auto"/>
      </w:pPr>
      <w:r>
        <w:separator/>
      </w:r>
    </w:p>
  </w:footnote>
  <w:footnote w:type="continuationSeparator" w:id="0">
    <w:p w:rsidR="008A3CA3" w:rsidRDefault="008A3CA3" w:rsidP="0027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26" w:rsidRDefault="00555626">
    <w:pPr>
      <w:pStyle w:val="Hlavika"/>
    </w:pPr>
    <w:r>
      <w:t>Príloha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071"/>
    <w:multiLevelType w:val="hybridMultilevel"/>
    <w:tmpl w:val="913AE526"/>
    <w:lvl w:ilvl="0" w:tplc="819E08A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F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07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4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04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04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6D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8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87376"/>
    <w:multiLevelType w:val="hybridMultilevel"/>
    <w:tmpl w:val="92C892D6"/>
    <w:lvl w:ilvl="0" w:tplc="94C6E9A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68F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95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A68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4AA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C03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A65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0CA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288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5601E"/>
    <w:multiLevelType w:val="hybridMultilevel"/>
    <w:tmpl w:val="4DAE76E4"/>
    <w:lvl w:ilvl="0" w:tplc="68805AF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51AE">
      <w:start w:val="1"/>
      <w:numFmt w:val="bullet"/>
      <w:lvlText w:val="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9F8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AF2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62432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CB2E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6964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E271E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20D02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07447"/>
    <w:multiLevelType w:val="hybridMultilevel"/>
    <w:tmpl w:val="934EAAEC"/>
    <w:lvl w:ilvl="0" w:tplc="21424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4C"/>
    <w:rsid w:val="00015533"/>
    <w:rsid w:val="00054422"/>
    <w:rsid w:val="000A484C"/>
    <w:rsid w:val="000E00FF"/>
    <w:rsid w:val="001061F7"/>
    <w:rsid w:val="00142359"/>
    <w:rsid w:val="002047BA"/>
    <w:rsid w:val="00224C27"/>
    <w:rsid w:val="002309FC"/>
    <w:rsid w:val="0025681D"/>
    <w:rsid w:val="0026190A"/>
    <w:rsid w:val="00270DFA"/>
    <w:rsid w:val="00290B5E"/>
    <w:rsid w:val="002C188B"/>
    <w:rsid w:val="002D16C5"/>
    <w:rsid w:val="003C705F"/>
    <w:rsid w:val="003E60CE"/>
    <w:rsid w:val="00417B42"/>
    <w:rsid w:val="004300A3"/>
    <w:rsid w:val="0044213F"/>
    <w:rsid w:val="00471A8E"/>
    <w:rsid w:val="00487FF8"/>
    <w:rsid w:val="004E222E"/>
    <w:rsid w:val="00555626"/>
    <w:rsid w:val="0058077D"/>
    <w:rsid w:val="00586B3B"/>
    <w:rsid w:val="00676B0E"/>
    <w:rsid w:val="006B3209"/>
    <w:rsid w:val="006F7363"/>
    <w:rsid w:val="00717C3D"/>
    <w:rsid w:val="007A67B7"/>
    <w:rsid w:val="00825CE5"/>
    <w:rsid w:val="00842D09"/>
    <w:rsid w:val="008A3CA3"/>
    <w:rsid w:val="008D3CF0"/>
    <w:rsid w:val="009321C1"/>
    <w:rsid w:val="00971ADC"/>
    <w:rsid w:val="00A02131"/>
    <w:rsid w:val="00A14D0B"/>
    <w:rsid w:val="00A566AB"/>
    <w:rsid w:val="00B3603D"/>
    <w:rsid w:val="00C966FA"/>
    <w:rsid w:val="00CC51A9"/>
    <w:rsid w:val="00CF1F65"/>
    <w:rsid w:val="00D15CC1"/>
    <w:rsid w:val="00D17F73"/>
    <w:rsid w:val="00DB1CC3"/>
    <w:rsid w:val="00DE164A"/>
    <w:rsid w:val="00E559DF"/>
    <w:rsid w:val="00E7323E"/>
    <w:rsid w:val="00E80038"/>
    <w:rsid w:val="00F46251"/>
    <w:rsid w:val="00F60F1C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4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0DFA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7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DFA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D17F73"/>
    <w:pPr>
      <w:ind w:left="720"/>
      <w:contextualSpacing/>
    </w:pPr>
  </w:style>
  <w:style w:type="paragraph" w:customStyle="1" w:styleId="oj-doc-ti">
    <w:name w:val="oj-doc-ti"/>
    <w:basedOn w:val="Normlny"/>
    <w:rsid w:val="002309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oj-tbl-hdr">
    <w:name w:val="oj-tbl-hdr"/>
    <w:basedOn w:val="Normlny"/>
    <w:rsid w:val="002309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CC2D-3A36-4AC4-9623-06787CA9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2023-01-27T11:50:00Z</dcterms:created>
  <dcterms:modified xsi:type="dcterms:W3CDTF">2023-01-27T11:50:00Z</dcterms:modified>
</cp:coreProperties>
</file>