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1F" w:rsidRDefault="00EF341F" w:rsidP="00EF341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 č. 2</w:t>
      </w:r>
    </w:p>
    <w:p w:rsidR="00EF341F" w:rsidRPr="00405BEC" w:rsidRDefault="00EF341F" w:rsidP="00EF341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05BEC">
        <w:rPr>
          <w:rFonts w:ascii="Times New Roman" w:hAnsi="Times New Roman" w:cs="Times New Roman"/>
          <w:sz w:val="24"/>
          <w:szCs w:val="24"/>
        </w:rPr>
        <w:t>(Register ex post hodnotenia na I. kalendárny polrok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05BEC">
        <w:rPr>
          <w:rFonts w:ascii="Times New Roman" w:hAnsi="Times New Roman" w:cs="Times New Roman"/>
          <w:sz w:val="24"/>
          <w:szCs w:val="24"/>
        </w:rPr>
        <w:t>)</w:t>
      </w:r>
    </w:p>
    <w:p w:rsidR="00B56766" w:rsidRDefault="00B56766" w:rsidP="009130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1F" w:rsidRPr="00AD0754" w:rsidRDefault="00EF341F" w:rsidP="009130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2BA" w:rsidRPr="00AD0754" w:rsidRDefault="00E652BA" w:rsidP="00C571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754">
        <w:rPr>
          <w:rFonts w:ascii="Times New Roman" w:hAnsi="Times New Roman" w:cs="Times New Roman"/>
          <w:b/>
          <w:sz w:val="24"/>
          <w:szCs w:val="24"/>
        </w:rPr>
        <w:t xml:space="preserve">Ministerstvo financií Slovenskej republiky oznamuje, že dňa </w:t>
      </w:r>
      <w:r w:rsidR="00CC3B4E" w:rsidRPr="00AD0754">
        <w:rPr>
          <w:rFonts w:ascii="Times New Roman" w:hAnsi="Times New Roman" w:cs="Times New Roman"/>
          <w:b/>
          <w:sz w:val="24"/>
          <w:szCs w:val="24"/>
        </w:rPr>
        <w:t>26. februára</w:t>
      </w:r>
      <w:r w:rsidR="00C57121" w:rsidRPr="00AD0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BD8" w:rsidRPr="00AD0754">
        <w:rPr>
          <w:rFonts w:ascii="Times New Roman" w:hAnsi="Times New Roman" w:cs="Times New Roman"/>
          <w:b/>
          <w:sz w:val="24"/>
          <w:szCs w:val="24"/>
        </w:rPr>
        <w:t>202</w:t>
      </w:r>
      <w:r w:rsidR="00CC3B4E" w:rsidRPr="00AD0754">
        <w:rPr>
          <w:rFonts w:ascii="Times New Roman" w:hAnsi="Times New Roman" w:cs="Times New Roman"/>
          <w:b/>
          <w:sz w:val="24"/>
          <w:szCs w:val="24"/>
        </w:rPr>
        <w:t>4</w:t>
      </w:r>
      <w:r w:rsidRPr="00AD0754">
        <w:rPr>
          <w:rFonts w:ascii="Times New Roman" w:hAnsi="Times New Roman" w:cs="Times New Roman"/>
          <w:b/>
          <w:sz w:val="24"/>
          <w:szCs w:val="24"/>
        </w:rPr>
        <w:t xml:space="preserve"> zač</w:t>
      </w:r>
      <w:r w:rsidR="00CC3B4E" w:rsidRPr="00AD0754">
        <w:rPr>
          <w:rFonts w:ascii="Times New Roman" w:hAnsi="Times New Roman" w:cs="Times New Roman"/>
          <w:b/>
          <w:sz w:val="24"/>
          <w:szCs w:val="24"/>
        </w:rPr>
        <w:t xml:space="preserve">ína </w:t>
      </w:r>
      <w:r w:rsidRPr="00AD0754">
        <w:rPr>
          <w:rFonts w:ascii="Times New Roman" w:hAnsi="Times New Roman" w:cs="Times New Roman"/>
          <w:b/>
          <w:sz w:val="24"/>
          <w:szCs w:val="24"/>
        </w:rPr>
        <w:t>verejné ex post konzultácie s podnikateľskými subjekt</w:t>
      </w:r>
      <w:r w:rsidR="003C33ED" w:rsidRPr="00AD0754">
        <w:rPr>
          <w:rFonts w:ascii="Times New Roman" w:hAnsi="Times New Roman" w:cs="Times New Roman"/>
          <w:b/>
          <w:sz w:val="24"/>
          <w:szCs w:val="24"/>
        </w:rPr>
        <w:t>a</w:t>
      </w:r>
      <w:r w:rsidRPr="00AD0754">
        <w:rPr>
          <w:rFonts w:ascii="Times New Roman" w:hAnsi="Times New Roman" w:cs="Times New Roman"/>
          <w:b/>
          <w:sz w:val="24"/>
          <w:szCs w:val="24"/>
        </w:rPr>
        <w:t>mi formou dotazníka k ex post hodnoteniu vybranej regulácie.</w:t>
      </w:r>
    </w:p>
    <w:p w:rsidR="00E652BA" w:rsidRPr="00AD0754" w:rsidRDefault="00E652BA" w:rsidP="00C571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754">
        <w:rPr>
          <w:rFonts w:ascii="Times New Roman" w:hAnsi="Times New Roman" w:cs="Times New Roman"/>
          <w:b/>
          <w:sz w:val="24"/>
          <w:szCs w:val="24"/>
        </w:rPr>
        <w:t>Gestor právneho predpisu</w:t>
      </w:r>
      <w:r w:rsidRPr="00AD0754">
        <w:rPr>
          <w:rFonts w:ascii="Times New Roman" w:hAnsi="Times New Roman" w:cs="Times New Roman"/>
          <w:sz w:val="24"/>
          <w:szCs w:val="24"/>
        </w:rPr>
        <w:t>: Ministerstvo financií Slovenskej republiky</w:t>
      </w:r>
    </w:p>
    <w:p w:rsidR="00EF341F" w:rsidRDefault="00EF341F" w:rsidP="001072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2BA" w:rsidRPr="00AD0754" w:rsidRDefault="00E652BA" w:rsidP="00107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54">
        <w:rPr>
          <w:rFonts w:ascii="Times New Roman" w:hAnsi="Times New Roman" w:cs="Times New Roman"/>
          <w:b/>
          <w:sz w:val="24"/>
          <w:szCs w:val="24"/>
        </w:rPr>
        <w:t xml:space="preserve">Názov právneho predpisu: </w:t>
      </w:r>
      <w:r w:rsidRPr="00AD0754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CC3B4E" w:rsidRPr="00AD0754">
        <w:rPr>
          <w:rFonts w:ascii="Times New Roman" w:hAnsi="Times New Roman" w:cs="Times New Roman"/>
          <w:sz w:val="24"/>
          <w:szCs w:val="24"/>
        </w:rPr>
        <w:t>563/2009 Z. z. o správe daní (daňový poriadok) a o zmene a doplnení niektorých zákonov</w:t>
      </w:r>
      <w:r w:rsidRPr="00AD0754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E652BA" w:rsidRPr="00AD0754" w:rsidRDefault="00E652BA" w:rsidP="00107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54">
        <w:rPr>
          <w:rFonts w:ascii="Times New Roman" w:hAnsi="Times New Roman" w:cs="Times New Roman"/>
          <w:b/>
          <w:sz w:val="24"/>
          <w:szCs w:val="24"/>
        </w:rPr>
        <w:t xml:space="preserve">Lokalizácia: </w:t>
      </w:r>
      <w:r w:rsidRPr="00AD0754">
        <w:rPr>
          <w:rFonts w:ascii="Times New Roman" w:hAnsi="Times New Roman" w:cs="Times New Roman"/>
          <w:sz w:val="24"/>
          <w:szCs w:val="24"/>
        </w:rPr>
        <w:t xml:space="preserve">§ </w:t>
      </w:r>
      <w:r w:rsidR="00CC3B4E" w:rsidRPr="00AD0754">
        <w:rPr>
          <w:rFonts w:ascii="Times New Roman" w:hAnsi="Times New Roman" w:cs="Times New Roman"/>
          <w:sz w:val="24"/>
          <w:szCs w:val="24"/>
        </w:rPr>
        <w:t>57</w:t>
      </w:r>
      <w:r w:rsidRPr="00AD0754">
        <w:rPr>
          <w:rFonts w:ascii="Times New Roman" w:hAnsi="Times New Roman" w:cs="Times New Roman"/>
          <w:sz w:val="24"/>
          <w:szCs w:val="24"/>
        </w:rPr>
        <w:t xml:space="preserve"> ods. </w:t>
      </w:r>
      <w:r w:rsidR="00CC3B4E" w:rsidRPr="00AD0754">
        <w:rPr>
          <w:rFonts w:ascii="Times New Roman" w:hAnsi="Times New Roman" w:cs="Times New Roman"/>
          <w:sz w:val="24"/>
          <w:szCs w:val="24"/>
        </w:rPr>
        <w:t>1 až 8</w:t>
      </w:r>
    </w:p>
    <w:p w:rsidR="00EF341F" w:rsidRDefault="00EF341F" w:rsidP="001072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933" w:rsidRPr="00AD0754" w:rsidRDefault="00E652BA" w:rsidP="001072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754">
        <w:rPr>
          <w:rFonts w:ascii="Times New Roman" w:hAnsi="Times New Roman" w:cs="Times New Roman"/>
          <w:b/>
          <w:sz w:val="24"/>
          <w:szCs w:val="24"/>
        </w:rPr>
        <w:t xml:space="preserve">Stručný opis regulácie: </w:t>
      </w:r>
      <w:r w:rsidR="00915933" w:rsidRPr="00AD0754">
        <w:rPr>
          <w:rFonts w:ascii="Times New Roman" w:hAnsi="Times New Roman" w:cs="Times New Roman"/>
          <w:b/>
          <w:sz w:val="24"/>
          <w:szCs w:val="24"/>
        </w:rPr>
        <w:t>Odklad platenia dane a povolenie splátok</w:t>
      </w:r>
    </w:p>
    <w:p w:rsidR="00E652BA" w:rsidRPr="00AD0754" w:rsidRDefault="00915933" w:rsidP="009159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754">
        <w:rPr>
          <w:rFonts w:ascii="Times New Roman" w:hAnsi="Times New Roman" w:cs="Times New Roman"/>
          <w:sz w:val="24"/>
          <w:szCs w:val="24"/>
        </w:rPr>
        <w:t>Ak daňový subjekt nesplní podmienky určené v rozhodnutí o povolení odkladu platenia dane alebo v rozhodnutí o povolení platenia dane v splátkach, ďalší odklad platenia dane alebo platenie dane v splátkach správca dane môže povoliť, iba ak uplynuli najmenej dva roky odo dňa, ktorý bol v poslednom rozhodnutí o povolení odkladu platenia dane alebo v poslednom rozhodnutí o povolení platenia dane v splátkach určený ako deň, keď mala byť daň zaplatená.</w:t>
      </w:r>
    </w:p>
    <w:p w:rsidR="00B56766" w:rsidRPr="00AD0754" w:rsidRDefault="00B56766" w:rsidP="009130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EF341F" w:rsidRDefault="00EF341F" w:rsidP="0091305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4" w:rsidRPr="0091305E" w:rsidTr="00ED6CB2">
        <w:tc>
          <w:tcPr>
            <w:tcW w:w="9062" w:type="dxa"/>
            <w:shd w:val="clear" w:color="auto" w:fill="F4B083" w:themeFill="accent2" w:themeFillTint="99"/>
          </w:tcPr>
          <w:p w:rsidR="00AD0754" w:rsidRPr="0091305E" w:rsidRDefault="00AD0754" w:rsidP="00ED6C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05E">
              <w:rPr>
                <w:rFonts w:ascii="Arial" w:hAnsi="Arial" w:cs="Arial"/>
                <w:b/>
                <w:sz w:val="24"/>
                <w:szCs w:val="24"/>
              </w:rPr>
              <w:t>Informácie o dotknutom subjekte</w:t>
            </w:r>
          </w:p>
        </w:tc>
      </w:tr>
    </w:tbl>
    <w:p w:rsidR="00AD0754" w:rsidRDefault="00AD0754" w:rsidP="00AD0754">
      <w:pPr>
        <w:rPr>
          <w:rFonts w:ascii="Arial" w:hAnsi="Arial" w:cs="Arial"/>
          <w:sz w:val="24"/>
          <w:szCs w:val="24"/>
        </w:rPr>
      </w:pPr>
    </w:p>
    <w:p w:rsidR="00AD0754" w:rsidRPr="00E652BA" w:rsidRDefault="00AD0754" w:rsidP="00AD07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Pr="00E652BA">
        <w:rPr>
          <w:rFonts w:ascii="Arial" w:hAnsi="Arial" w:cs="Arial"/>
          <w:sz w:val="24"/>
          <w:szCs w:val="24"/>
        </w:rPr>
        <w:t xml:space="preserve">o ktorej kategórie patríte: </w:t>
      </w:r>
    </w:p>
    <w:p w:rsidR="00AD0754" w:rsidRPr="00E652BA" w:rsidRDefault="00C35F0D" w:rsidP="00AD0754">
      <w:pPr>
        <w:pStyle w:val="Odsekzoznamu"/>
        <w:ind w:left="851" w:hanging="851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567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75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0754">
        <w:rPr>
          <w:rFonts w:ascii="Arial" w:hAnsi="Arial" w:cs="Arial"/>
          <w:sz w:val="24"/>
          <w:szCs w:val="24"/>
        </w:rPr>
        <w:t xml:space="preserve"> </w:t>
      </w:r>
      <w:r w:rsidR="00AD0754">
        <w:rPr>
          <w:rFonts w:ascii="Arial" w:hAnsi="Arial" w:cs="Arial"/>
          <w:b/>
          <w:sz w:val="24"/>
          <w:szCs w:val="24"/>
        </w:rPr>
        <w:t>Fyzická</w:t>
      </w:r>
      <w:r w:rsidR="00AD0754" w:rsidRPr="00E652BA">
        <w:rPr>
          <w:rFonts w:ascii="Arial" w:hAnsi="Arial" w:cs="Arial"/>
          <w:b/>
          <w:sz w:val="24"/>
          <w:szCs w:val="24"/>
        </w:rPr>
        <w:t xml:space="preserve"> osoba</w:t>
      </w:r>
      <w:r w:rsidR="00AD0754" w:rsidRPr="00E652BA">
        <w:rPr>
          <w:rFonts w:ascii="Arial" w:hAnsi="Arial" w:cs="Arial"/>
          <w:b/>
          <w:sz w:val="24"/>
          <w:szCs w:val="24"/>
        </w:rPr>
        <w:tab/>
      </w:r>
    </w:p>
    <w:p w:rsidR="00AD0754" w:rsidRDefault="00C35F0D" w:rsidP="00AD0754">
      <w:pPr>
        <w:pStyle w:val="Odsekzoznamu"/>
        <w:ind w:left="765" w:hanging="765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3881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75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0754">
        <w:rPr>
          <w:rFonts w:ascii="Arial" w:hAnsi="Arial" w:cs="Arial"/>
          <w:sz w:val="24"/>
          <w:szCs w:val="24"/>
        </w:rPr>
        <w:t xml:space="preserve"> </w:t>
      </w:r>
      <w:r w:rsidR="00AD0754" w:rsidRPr="001E0F55">
        <w:rPr>
          <w:rFonts w:ascii="Arial" w:hAnsi="Arial" w:cs="Arial"/>
          <w:b/>
          <w:sz w:val="24"/>
          <w:szCs w:val="24"/>
        </w:rPr>
        <w:t xml:space="preserve">Právnická osoba </w:t>
      </w:r>
      <w:r w:rsidR="00AD0754" w:rsidRPr="001E0F55">
        <w:rPr>
          <w:rFonts w:ascii="Arial" w:hAnsi="Arial" w:cs="Arial"/>
          <w:b/>
          <w:sz w:val="20"/>
          <w:szCs w:val="24"/>
        </w:rPr>
        <w:t xml:space="preserve"> </w:t>
      </w:r>
      <w:r w:rsidR="00AD0754" w:rsidRPr="001E0F55">
        <w:rPr>
          <w:rFonts w:ascii="Arial" w:hAnsi="Arial" w:cs="Arial"/>
          <w:b/>
          <w:sz w:val="24"/>
          <w:szCs w:val="24"/>
        </w:rPr>
        <w:tab/>
      </w:r>
    </w:p>
    <w:p w:rsidR="006822BF" w:rsidRDefault="006822BF" w:rsidP="006822BF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8480"/>
      </w:tblGrid>
      <w:tr w:rsidR="006822BF" w:rsidTr="006822BF">
        <w:trPr>
          <w:trHeight w:val="247"/>
        </w:trPr>
        <w:tc>
          <w:tcPr>
            <w:tcW w:w="8480" w:type="dxa"/>
          </w:tcPr>
          <w:p w:rsidR="00AD0754" w:rsidRDefault="00AD075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Kontaktné údaje subjektu </w:t>
            </w:r>
            <w:r>
              <w:rPr>
                <w:sz w:val="23"/>
                <w:szCs w:val="23"/>
              </w:rPr>
              <w:t xml:space="preserve">(tel. číslo/e-mail): </w:t>
            </w:r>
          </w:p>
          <w:p w:rsidR="006822BF" w:rsidRDefault="006822BF">
            <w:pPr>
              <w:pStyle w:val="Default"/>
              <w:rPr>
                <w:color w:val="auto"/>
              </w:rPr>
            </w:pPr>
          </w:p>
          <w:p w:rsidR="00AD0754" w:rsidRDefault="00AD0754" w:rsidP="006822B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</w:p>
        </w:tc>
      </w:tr>
      <w:tr w:rsidR="006822BF" w:rsidTr="006822BF">
        <w:trPr>
          <w:trHeight w:val="247"/>
        </w:trPr>
        <w:tc>
          <w:tcPr>
            <w:tcW w:w="8480" w:type="dxa"/>
          </w:tcPr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AD0754" w:rsidRPr="00A976A2" w:rsidTr="00ED6CB2">
              <w:tc>
                <w:tcPr>
                  <w:tcW w:w="9062" w:type="dxa"/>
                  <w:shd w:val="clear" w:color="auto" w:fill="F4B083" w:themeFill="accent2" w:themeFillTint="99"/>
                </w:tcPr>
                <w:p w:rsidR="00AD0754" w:rsidRPr="0091305E" w:rsidRDefault="00AD0754" w:rsidP="00AD075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1305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Informácie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k regulácii</w:t>
                  </w:r>
                </w:p>
              </w:tc>
            </w:tr>
          </w:tbl>
          <w:p w:rsidR="006822BF" w:rsidRDefault="006822B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A976A2" w:rsidRDefault="00A976A2" w:rsidP="00A976A2">
      <w:pPr>
        <w:pStyle w:val="Default"/>
        <w:jc w:val="both"/>
        <w:rPr>
          <w:sz w:val="23"/>
          <w:szCs w:val="23"/>
        </w:rPr>
      </w:pPr>
    </w:p>
    <w:p w:rsidR="00A976A2" w:rsidRDefault="00A976A2" w:rsidP="00A976A2">
      <w:pPr>
        <w:pStyle w:val="Default"/>
        <w:jc w:val="both"/>
        <w:rPr>
          <w:sz w:val="23"/>
          <w:szCs w:val="23"/>
        </w:rPr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A976A2" w:rsidTr="00EF341F">
        <w:trPr>
          <w:trHeight w:val="4074"/>
        </w:trPr>
        <w:tc>
          <w:tcPr>
            <w:tcW w:w="9209" w:type="dxa"/>
          </w:tcPr>
          <w:p w:rsidR="00EF341F" w:rsidRDefault="00EF341F" w:rsidP="00EF341F">
            <w:pPr>
              <w:pStyle w:val="Default"/>
              <w:numPr>
                <w:ilvl w:val="0"/>
                <w:numId w:val="3"/>
              </w:numPr>
              <w:ind w:left="314" w:hanging="284"/>
              <w:jc w:val="both"/>
              <w:rPr>
                <w:b/>
                <w:sz w:val="23"/>
                <w:szCs w:val="23"/>
              </w:rPr>
            </w:pPr>
            <w:r w:rsidRPr="00EF341F">
              <w:rPr>
                <w:b/>
                <w:sz w:val="23"/>
                <w:szCs w:val="23"/>
              </w:rPr>
              <w:t xml:space="preserve">Je pre Vás vyhovujúce súčasné znenie hodnotenej regulácie? Ak áno, prečo? </w:t>
            </w:r>
          </w:p>
          <w:p w:rsidR="00EF341F" w:rsidRPr="00EF341F" w:rsidRDefault="00EF341F" w:rsidP="00EF341F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EF341F">
              <w:rPr>
                <w:b/>
                <w:sz w:val="23"/>
                <w:szCs w:val="23"/>
              </w:rPr>
              <w:t xml:space="preserve">(V prípade súhlasu nie je potrebné vypĺňanie ďalších otázok). </w:t>
            </w:r>
          </w:p>
          <w:p w:rsidR="00A976A2" w:rsidRDefault="00A976A2" w:rsidP="00ED6C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76A2" w:rsidRDefault="00A976A2" w:rsidP="00A976A2">
      <w:pPr>
        <w:pStyle w:val="Default"/>
        <w:jc w:val="both"/>
        <w:rPr>
          <w:sz w:val="23"/>
          <w:szCs w:val="23"/>
        </w:rPr>
      </w:pPr>
    </w:p>
    <w:p w:rsidR="006822BF" w:rsidRDefault="006822BF" w:rsidP="006822BF">
      <w:pPr>
        <w:pStyle w:val="Default"/>
      </w:pP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5"/>
      </w:tblGrid>
      <w:tr w:rsidR="006822BF" w:rsidTr="00BC01E2">
        <w:trPr>
          <w:trHeight w:val="3191"/>
        </w:trPr>
        <w:tc>
          <w:tcPr>
            <w:tcW w:w="9175" w:type="dxa"/>
          </w:tcPr>
          <w:p w:rsidR="006822BF" w:rsidRDefault="006822BF">
            <w:pPr>
              <w:pStyle w:val="Default"/>
              <w:rPr>
                <w:color w:val="auto"/>
              </w:rPr>
            </w:pPr>
            <w:r>
              <w:t xml:space="preserve"> </w:t>
            </w:r>
          </w:p>
          <w:p w:rsidR="006822BF" w:rsidRPr="00EF341F" w:rsidRDefault="006822BF">
            <w:pPr>
              <w:pStyle w:val="Default"/>
              <w:rPr>
                <w:b/>
                <w:sz w:val="23"/>
                <w:szCs w:val="23"/>
              </w:rPr>
            </w:pPr>
            <w:r w:rsidRPr="00EF341F">
              <w:rPr>
                <w:b/>
                <w:sz w:val="23"/>
                <w:szCs w:val="23"/>
              </w:rPr>
              <w:t xml:space="preserve">2. Ak nie je pre Vás súčasné znenie regulácie vyhovujúce, uveďte dôvody: </w:t>
            </w: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Ekonomické náklady </w:t>
            </w: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</w:p>
          <w:p w:rsidR="00EF341F" w:rsidRDefault="00EF341F">
            <w:pPr>
              <w:pStyle w:val="Default"/>
              <w:rPr>
                <w:sz w:val="23"/>
                <w:szCs w:val="23"/>
              </w:rPr>
            </w:pP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Časové náklady </w:t>
            </w: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</w:p>
          <w:p w:rsidR="00EF341F" w:rsidRDefault="00EF341F">
            <w:pPr>
              <w:pStyle w:val="Default"/>
              <w:rPr>
                <w:sz w:val="23"/>
                <w:szCs w:val="23"/>
              </w:rPr>
            </w:pPr>
          </w:p>
          <w:p w:rsidR="00BC01E2" w:rsidRPr="006822BF" w:rsidRDefault="00BC01E2" w:rsidP="00BC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I</w:t>
            </w:r>
            <w:r w:rsidRPr="006822BF">
              <w:rPr>
                <w:rFonts w:ascii="Times New Roman" w:hAnsi="Times New Roman" w:cs="Times New Roman"/>
                <w:sz w:val="24"/>
                <w:szCs w:val="24"/>
              </w:rPr>
              <w:t>né</w:t>
            </w:r>
          </w:p>
          <w:p w:rsidR="006822BF" w:rsidRDefault="006822B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822BF" w:rsidRDefault="006822BF" w:rsidP="001E0F55">
      <w:pPr>
        <w:rPr>
          <w:rFonts w:ascii="Arial" w:hAnsi="Arial" w:cs="Arial"/>
          <w:b/>
          <w:sz w:val="24"/>
          <w:szCs w:val="24"/>
        </w:rPr>
      </w:pPr>
    </w:p>
    <w:p w:rsidR="006822BF" w:rsidRDefault="006822BF" w:rsidP="006822BF">
      <w:pPr>
        <w:pStyle w:val="Default"/>
        <w:rPr>
          <w:color w:val="auto"/>
        </w:rPr>
      </w:pPr>
    </w:p>
    <w:p w:rsidR="006822BF" w:rsidRPr="00EF341F" w:rsidRDefault="006822B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3"/>
          <w:szCs w:val="23"/>
        </w:rPr>
      </w:pPr>
      <w:r w:rsidRPr="00EF341F">
        <w:rPr>
          <w:b/>
          <w:sz w:val="23"/>
          <w:szCs w:val="23"/>
        </w:rPr>
        <w:t>3. Uveďte výšku Vašich nákladov a popíšte spôsob</w:t>
      </w:r>
      <w:r w:rsidR="00EF341F">
        <w:rPr>
          <w:b/>
          <w:sz w:val="23"/>
          <w:szCs w:val="23"/>
        </w:rPr>
        <w:t>,</w:t>
      </w:r>
      <w:r w:rsidRPr="00EF341F">
        <w:rPr>
          <w:b/>
          <w:sz w:val="23"/>
          <w:szCs w:val="23"/>
        </w:rPr>
        <w:t xml:space="preserve"> akým ovplyvňuje regulácia výšku týchto nákladov: </w:t>
      </w: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6822BF">
      <w:pPr>
        <w:pStyle w:val="Default"/>
        <w:rPr>
          <w:sz w:val="23"/>
          <w:szCs w:val="23"/>
        </w:rPr>
      </w:pPr>
    </w:p>
    <w:p w:rsidR="00EF341F" w:rsidRDefault="00EF341F" w:rsidP="006822BF">
      <w:pPr>
        <w:pStyle w:val="Default"/>
        <w:rPr>
          <w:sz w:val="23"/>
          <w:szCs w:val="23"/>
        </w:rPr>
      </w:pPr>
    </w:p>
    <w:p w:rsidR="006822BF" w:rsidRDefault="006822BF" w:rsidP="001E0F55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754" w:rsidRPr="0091305E" w:rsidTr="00ED6CB2">
        <w:tc>
          <w:tcPr>
            <w:tcW w:w="9062" w:type="dxa"/>
            <w:shd w:val="clear" w:color="auto" w:fill="F4B083" w:themeFill="accent2" w:themeFillTint="99"/>
          </w:tcPr>
          <w:p w:rsidR="00AD0754" w:rsidRPr="0091305E" w:rsidRDefault="00EF341F" w:rsidP="00EF34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754">
              <w:rPr>
                <w:rFonts w:ascii="Arial" w:hAnsi="Arial" w:cs="Arial"/>
                <w:b/>
                <w:sz w:val="24"/>
                <w:szCs w:val="24"/>
              </w:rPr>
              <w:t>avrhovan</w:t>
            </w:r>
            <w:r>
              <w:rPr>
                <w:rFonts w:ascii="Arial" w:hAnsi="Arial" w:cs="Arial"/>
                <w:b/>
                <w:sz w:val="24"/>
                <w:szCs w:val="24"/>
              </w:rPr>
              <w:t>á úprava a informácie k nej</w:t>
            </w:r>
          </w:p>
        </w:tc>
      </w:tr>
    </w:tbl>
    <w:p w:rsidR="006822BF" w:rsidRDefault="006822BF" w:rsidP="001E0F55">
      <w:pPr>
        <w:rPr>
          <w:rFonts w:ascii="Arial" w:hAnsi="Arial" w:cs="Arial"/>
          <w:b/>
          <w:sz w:val="24"/>
          <w:szCs w:val="24"/>
        </w:rPr>
      </w:pPr>
    </w:p>
    <w:p w:rsidR="006822BF" w:rsidRDefault="006822B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:rsidR="006822BF" w:rsidRPr="00EF341F" w:rsidRDefault="006822B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3"/>
          <w:szCs w:val="23"/>
        </w:rPr>
      </w:pPr>
      <w:r w:rsidRPr="00EF341F">
        <w:rPr>
          <w:b/>
          <w:sz w:val="23"/>
          <w:szCs w:val="23"/>
        </w:rPr>
        <w:t xml:space="preserve">4. Uveďte a popíšte Váš návrh na riešenie problému na zlepšenie regulácie s prihliadnutím na zámer zavedenej regulácie: </w:t>
      </w: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EF341F" w:rsidRDefault="00EF341F" w:rsidP="00EF34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tbl>
      <w:tblPr>
        <w:tblStyle w:val="Mriekatabuky"/>
        <w:tblpPr w:leftFromText="141" w:rightFromText="141" w:vertAnchor="text" w:horzAnchor="margin" w:tblpXSpec="right" w:tblpY="391"/>
        <w:tblW w:w="0" w:type="auto"/>
        <w:tblLook w:val="04A0" w:firstRow="1" w:lastRow="0" w:firstColumn="1" w:lastColumn="0" w:noHBand="0" w:noVBand="1"/>
      </w:tblPr>
      <w:tblGrid>
        <w:gridCol w:w="2578"/>
      </w:tblGrid>
      <w:tr w:rsidR="002F675E" w:rsidRPr="001E0F55" w:rsidTr="002F675E">
        <w:trPr>
          <w:trHeight w:val="408"/>
        </w:trPr>
        <w:tc>
          <w:tcPr>
            <w:tcW w:w="2578" w:type="dxa"/>
          </w:tcPr>
          <w:p w:rsidR="002F675E" w:rsidRPr="001E0F55" w:rsidRDefault="002F675E" w:rsidP="002F6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min.</w:t>
            </w:r>
          </w:p>
        </w:tc>
      </w:tr>
    </w:tbl>
    <w:p w:rsidR="006822BF" w:rsidRDefault="006822BF" w:rsidP="001E0F55">
      <w:pPr>
        <w:rPr>
          <w:rFonts w:ascii="Arial" w:hAnsi="Arial" w:cs="Arial"/>
          <w:b/>
          <w:sz w:val="24"/>
          <w:szCs w:val="24"/>
        </w:rPr>
      </w:pPr>
    </w:p>
    <w:p w:rsidR="002F675E" w:rsidRPr="00273ED2" w:rsidRDefault="002F675E" w:rsidP="002F675E">
      <w:pPr>
        <w:rPr>
          <w:rFonts w:ascii="Times New Roman" w:hAnsi="Times New Roman" w:cs="Times New Roman"/>
          <w:sz w:val="24"/>
          <w:szCs w:val="24"/>
        </w:rPr>
      </w:pPr>
      <w:r w:rsidRPr="00273ED2">
        <w:rPr>
          <w:rFonts w:ascii="Times New Roman" w:hAnsi="Times New Roman" w:cs="Times New Roman"/>
          <w:sz w:val="24"/>
          <w:szCs w:val="24"/>
        </w:rPr>
        <w:t xml:space="preserve">Ako dlho Vám trvalo vyplnenie tohto dotazníka?                 </w:t>
      </w:r>
    </w:p>
    <w:p w:rsidR="002F675E" w:rsidRDefault="002F675E" w:rsidP="002F675E">
      <w:pPr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:rsidR="002F675E" w:rsidRDefault="002F675E" w:rsidP="001E0F55">
      <w:pPr>
        <w:rPr>
          <w:rFonts w:ascii="Arial" w:hAnsi="Arial" w:cs="Arial"/>
          <w:b/>
          <w:sz w:val="24"/>
          <w:szCs w:val="24"/>
        </w:rPr>
      </w:pPr>
    </w:p>
    <w:p w:rsidR="006822BF" w:rsidRDefault="006822BF" w:rsidP="001E0F55">
      <w:pPr>
        <w:rPr>
          <w:rFonts w:ascii="Arial" w:hAnsi="Arial" w:cs="Arial"/>
          <w:b/>
          <w:sz w:val="24"/>
          <w:szCs w:val="24"/>
        </w:rPr>
      </w:pPr>
    </w:p>
    <w:p w:rsidR="006822BF" w:rsidRDefault="006822BF" w:rsidP="006822BF">
      <w:pPr>
        <w:jc w:val="center"/>
        <w:rPr>
          <w:b/>
          <w:bCs/>
        </w:rPr>
      </w:pPr>
      <w:r>
        <w:rPr>
          <w:b/>
          <w:bCs/>
        </w:rPr>
        <w:t>ĎAKUJEME ZA VYPLNENIE A ZASLANIE DOTAZNÍKA</w:t>
      </w:r>
    </w:p>
    <w:p w:rsidR="00EF341F" w:rsidRDefault="00EF341F" w:rsidP="00EF3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</w:rPr>
        <w:t xml:space="preserve">na adresu: </w:t>
      </w:r>
      <w:r w:rsidRPr="00EF341F">
        <w:t xml:space="preserve"> </w:t>
      </w:r>
      <w:hyperlink r:id="rId8" w:history="1">
        <w:r w:rsidRPr="00924BB2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expost.sdfs@mfsr.sk</w:t>
        </w:r>
      </w:hyperlink>
    </w:p>
    <w:p w:rsidR="00EF341F" w:rsidRDefault="00EF341F" w:rsidP="006822BF">
      <w:pPr>
        <w:jc w:val="center"/>
        <w:rPr>
          <w:rFonts w:ascii="Arial" w:hAnsi="Arial" w:cs="Arial"/>
          <w:b/>
          <w:sz w:val="24"/>
          <w:szCs w:val="24"/>
        </w:rPr>
      </w:pPr>
    </w:p>
    <w:p w:rsidR="006822BF" w:rsidRDefault="006822BF" w:rsidP="001E0F5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822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D5" w:rsidRDefault="009946D5" w:rsidP="00684713">
      <w:pPr>
        <w:spacing w:after="0" w:line="240" w:lineRule="auto"/>
      </w:pPr>
      <w:r>
        <w:separator/>
      </w:r>
    </w:p>
  </w:endnote>
  <w:endnote w:type="continuationSeparator" w:id="0">
    <w:p w:rsidR="009946D5" w:rsidRDefault="009946D5" w:rsidP="0068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420485"/>
      <w:docPartObj>
        <w:docPartGallery w:val="Page Numbers (Bottom of Page)"/>
        <w:docPartUnique/>
      </w:docPartObj>
    </w:sdtPr>
    <w:sdtEndPr/>
    <w:sdtContent>
      <w:p w:rsidR="00684713" w:rsidRDefault="006847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F0D">
          <w:rPr>
            <w:noProof/>
          </w:rPr>
          <w:t>3</w:t>
        </w:r>
        <w:r>
          <w:fldChar w:fldCharType="end"/>
        </w:r>
      </w:p>
    </w:sdtContent>
  </w:sdt>
  <w:p w:rsidR="00684713" w:rsidRDefault="006847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D5" w:rsidRDefault="009946D5" w:rsidP="00684713">
      <w:pPr>
        <w:spacing w:after="0" w:line="240" w:lineRule="auto"/>
      </w:pPr>
      <w:r>
        <w:separator/>
      </w:r>
    </w:p>
  </w:footnote>
  <w:footnote w:type="continuationSeparator" w:id="0">
    <w:p w:rsidR="009946D5" w:rsidRDefault="009946D5" w:rsidP="0068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584B"/>
    <w:multiLevelType w:val="hybridMultilevel"/>
    <w:tmpl w:val="7BE2287E"/>
    <w:lvl w:ilvl="0" w:tplc="F19477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59E"/>
    <w:multiLevelType w:val="hybridMultilevel"/>
    <w:tmpl w:val="2A6CE45E"/>
    <w:lvl w:ilvl="0" w:tplc="F194774E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0CA1BC9"/>
    <w:multiLevelType w:val="hybridMultilevel"/>
    <w:tmpl w:val="5426D0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A"/>
    <w:rsid w:val="00021835"/>
    <w:rsid w:val="000336D4"/>
    <w:rsid w:val="000D1B74"/>
    <w:rsid w:val="00107270"/>
    <w:rsid w:val="001658E5"/>
    <w:rsid w:val="001E0D39"/>
    <w:rsid w:val="001E0F55"/>
    <w:rsid w:val="00223539"/>
    <w:rsid w:val="002501B6"/>
    <w:rsid w:val="00255924"/>
    <w:rsid w:val="00273ED2"/>
    <w:rsid w:val="002F675E"/>
    <w:rsid w:val="003C33ED"/>
    <w:rsid w:val="003E3E68"/>
    <w:rsid w:val="00402162"/>
    <w:rsid w:val="00412CB0"/>
    <w:rsid w:val="0047698B"/>
    <w:rsid w:val="004F49AD"/>
    <w:rsid w:val="00506B8D"/>
    <w:rsid w:val="005A4C27"/>
    <w:rsid w:val="005C217B"/>
    <w:rsid w:val="005F1F07"/>
    <w:rsid w:val="00680925"/>
    <w:rsid w:val="006822BF"/>
    <w:rsid w:val="00684713"/>
    <w:rsid w:val="00857D87"/>
    <w:rsid w:val="008C19E8"/>
    <w:rsid w:val="008C2B8E"/>
    <w:rsid w:val="008D61BD"/>
    <w:rsid w:val="008F22A0"/>
    <w:rsid w:val="0091305E"/>
    <w:rsid w:val="00915933"/>
    <w:rsid w:val="009946D5"/>
    <w:rsid w:val="009C0826"/>
    <w:rsid w:val="00A03383"/>
    <w:rsid w:val="00A464C1"/>
    <w:rsid w:val="00A976A2"/>
    <w:rsid w:val="00AC1315"/>
    <w:rsid w:val="00AD0754"/>
    <w:rsid w:val="00B33F48"/>
    <w:rsid w:val="00B56766"/>
    <w:rsid w:val="00B764BB"/>
    <w:rsid w:val="00BA3226"/>
    <w:rsid w:val="00BC01E2"/>
    <w:rsid w:val="00C35F0D"/>
    <w:rsid w:val="00C57121"/>
    <w:rsid w:val="00C777A5"/>
    <w:rsid w:val="00CC3B4E"/>
    <w:rsid w:val="00D65092"/>
    <w:rsid w:val="00D74BD8"/>
    <w:rsid w:val="00DB6AA1"/>
    <w:rsid w:val="00E132F8"/>
    <w:rsid w:val="00E52E7A"/>
    <w:rsid w:val="00E652BA"/>
    <w:rsid w:val="00E73E52"/>
    <w:rsid w:val="00E84296"/>
    <w:rsid w:val="00EF341F"/>
    <w:rsid w:val="00F002BA"/>
    <w:rsid w:val="00F4745A"/>
    <w:rsid w:val="00F54B0F"/>
    <w:rsid w:val="00FB3E94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2F413-5C43-4A16-A62A-C372284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2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6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652B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713"/>
  </w:style>
  <w:style w:type="paragraph" w:styleId="Pta">
    <w:name w:val="footer"/>
    <w:basedOn w:val="Normlny"/>
    <w:link w:val="PtaChar"/>
    <w:uiPriority w:val="99"/>
    <w:unhideWhenUsed/>
    <w:rsid w:val="0068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713"/>
  </w:style>
  <w:style w:type="character" w:styleId="Hypertextovprepojenie">
    <w:name w:val="Hyperlink"/>
    <w:basedOn w:val="Predvolenpsmoodseku"/>
    <w:uiPriority w:val="99"/>
    <w:unhideWhenUsed/>
    <w:rsid w:val="00E73E52"/>
    <w:rPr>
      <w:color w:val="0563C1" w:themeColor="hyperlink"/>
      <w:u w:val="single"/>
    </w:rPr>
  </w:style>
  <w:style w:type="paragraph" w:customStyle="1" w:styleId="Default">
    <w:name w:val="Default"/>
    <w:rsid w:val="0068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st.sdfs@mf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6691-E3DC-47D6-AE44-4AA2847A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Kudrava Katarina</dc:creator>
  <cp:keywords/>
  <dc:description/>
  <cp:lastModifiedBy>Valaskova Janette</cp:lastModifiedBy>
  <cp:revision>3</cp:revision>
  <dcterms:created xsi:type="dcterms:W3CDTF">2024-02-26T06:49:00Z</dcterms:created>
  <dcterms:modified xsi:type="dcterms:W3CDTF">2024-02-26T06:49:00Z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control idQ="mso:GroupAddins" visible="true"/>
        <mso:control idQ="mso:OfficeExtensionsGallery3" visible="true"/>
        <mso:control idQ="mso:ContentControlCheckBox" visible="true"/>
      </mso:documentControls>
    </mso:qat>
  </mso:ribbon>
</mso:customUI>
</file>