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188" w:rsidRPr="00DB7B24" w:rsidRDefault="0050622A" w:rsidP="0050622A">
      <w:pPr>
        <w:ind w:left="7080"/>
        <w:rPr>
          <w:rFonts w:ascii="Times New Roman" w:hAnsi="Times New Roman" w:cs="Times New Roman"/>
          <w:sz w:val="24"/>
          <w:szCs w:val="24"/>
        </w:rPr>
      </w:pPr>
      <w:r w:rsidRPr="00DB7B24">
        <w:rPr>
          <w:rFonts w:ascii="Times New Roman" w:hAnsi="Times New Roman" w:cs="Times New Roman"/>
          <w:sz w:val="24"/>
          <w:szCs w:val="24"/>
        </w:rPr>
        <w:t xml:space="preserve">        </w:t>
      </w:r>
      <w:r w:rsidR="00EF6188" w:rsidRPr="00DB7B24">
        <w:rPr>
          <w:rFonts w:ascii="Times New Roman" w:hAnsi="Times New Roman" w:cs="Times New Roman"/>
          <w:sz w:val="24"/>
          <w:szCs w:val="24"/>
        </w:rPr>
        <w:t xml:space="preserve">             Príloha</w:t>
      </w:r>
    </w:p>
    <w:p w:rsidR="00316E38" w:rsidRDefault="00EF6188" w:rsidP="00316E3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B24">
        <w:rPr>
          <w:rFonts w:ascii="Times New Roman" w:hAnsi="Times New Roman" w:cs="Times New Roman"/>
          <w:b/>
          <w:sz w:val="24"/>
          <w:szCs w:val="24"/>
        </w:rPr>
        <w:t>Dotazník k ex</w:t>
      </w:r>
      <w:r w:rsidR="00D4052D">
        <w:rPr>
          <w:rFonts w:ascii="Times New Roman" w:hAnsi="Times New Roman" w:cs="Times New Roman"/>
          <w:b/>
          <w:sz w:val="24"/>
          <w:szCs w:val="24"/>
        </w:rPr>
        <w:t xml:space="preserve"> post hodnoteniu regulácie č. 38</w:t>
      </w:r>
    </w:p>
    <w:p w:rsidR="00387456" w:rsidRPr="00316E38" w:rsidRDefault="00316E38" w:rsidP="00316E38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16E38">
        <w:rPr>
          <w:rFonts w:ascii="Times New Roman" w:hAnsi="Times New Roman" w:cs="Times New Roman"/>
          <w:sz w:val="24"/>
          <w:szCs w:val="24"/>
        </w:rPr>
        <w:t>(Register ex post hodnotenia na II. kalendárny polrok 2023)</w:t>
      </w:r>
      <w:bookmarkEnd w:id="0"/>
    </w:p>
    <w:p w:rsidR="007A10A6" w:rsidRPr="00DB7B24" w:rsidRDefault="007A10A6" w:rsidP="007A10A6">
      <w:pPr>
        <w:spacing w:after="0"/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188" w:rsidRPr="00DB7B24" w:rsidRDefault="00EF6188" w:rsidP="005A5EEC">
      <w:pPr>
        <w:jc w:val="both"/>
        <w:rPr>
          <w:rFonts w:ascii="Times New Roman" w:hAnsi="Times New Roman" w:cs="Times New Roman"/>
          <w:sz w:val="24"/>
          <w:szCs w:val="24"/>
        </w:rPr>
      </w:pPr>
      <w:r w:rsidRPr="00DB7B24">
        <w:rPr>
          <w:rFonts w:ascii="Times New Roman" w:hAnsi="Times New Roman" w:cs="Times New Roman"/>
          <w:b/>
          <w:sz w:val="24"/>
          <w:szCs w:val="24"/>
        </w:rPr>
        <w:t>Lokalizácia hodnotenej regulácie:</w:t>
      </w:r>
      <w:r w:rsidR="00D4052D">
        <w:rPr>
          <w:rFonts w:ascii="Times New Roman" w:hAnsi="Times New Roman" w:cs="Times New Roman"/>
          <w:sz w:val="24"/>
          <w:szCs w:val="24"/>
        </w:rPr>
        <w:t xml:space="preserve"> § 77</w:t>
      </w:r>
      <w:r w:rsidR="006920F9">
        <w:rPr>
          <w:rFonts w:ascii="Times New Roman" w:hAnsi="Times New Roman" w:cs="Times New Roman"/>
          <w:sz w:val="24"/>
          <w:szCs w:val="24"/>
        </w:rPr>
        <w:t xml:space="preserve"> ods. </w:t>
      </w:r>
      <w:r w:rsidR="00D4052D">
        <w:rPr>
          <w:rFonts w:ascii="Times New Roman" w:hAnsi="Times New Roman" w:cs="Times New Roman"/>
          <w:sz w:val="24"/>
          <w:szCs w:val="24"/>
        </w:rPr>
        <w:t>3</w:t>
      </w:r>
      <w:r w:rsidRPr="00DB7B24">
        <w:rPr>
          <w:rFonts w:ascii="Times New Roman" w:hAnsi="Times New Roman" w:cs="Times New Roman"/>
          <w:sz w:val="24"/>
          <w:szCs w:val="24"/>
        </w:rPr>
        <w:t xml:space="preserve"> </w:t>
      </w:r>
      <w:r w:rsidR="00D4052D">
        <w:rPr>
          <w:rFonts w:ascii="Times New Roman" w:hAnsi="Times New Roman" w:cs="Times New Roman"/>
          <w:sz w:val="24"/>
          <w:szCs w:val="24"/>
        </w:rPr>
        <w:t xml:space="preserve">písm. a) </w:t>
      </w:r>
      <w:r w:rsidRPr="00DB7B24">
        <w:rPr>
          <w:rFonts w:ascii="Times New Roman" w:hAnsi="Times New Roman" w:cs="Times New Roman"/>
          <w:sz w:val="24"/>
          <w:szCs w:val="24"/>
        </w:rPr>
        <w:t xml:space="preserve">zákona č. </w:t>
      </w:r>
      <w:r w:rsidR="006920F9">
        <w:rPr>
          <w:rFonts w:ascii="Times New Roman" w:hAnsi="Times New Roman" w:cs="Times New Roman"/>
          <w:sz w:val="24"/>
          <w:szCs w:val="24"/>
        </w:rPr>
        <w:t xml:space="preserve">79/2015 Z. z. o odpadoch </w:t>
      </w:r>
      <w:r w:rsidRPr="00DB7B24">
        <w:rPr>
          <w:rFonts w:ascii="Times New Roman" w:hAnsi="Times New Roman" w:cs="Times New Roman"/>
          <w:sz w:val="24"/>
          <w:szCs w:val="24"/>
        </w:rPr>
        <w:t xml:space="preserve"> a o zmene a doplnení niektorých zákonov v znení neskorších predpisov</w:t>
      </w:r>
      <w:r w:rsidR="005A5EEC" w:rsidRPr="00DB7B24">
        <w:rPr>
          <w:rFonts w:ascii="Times New Roman" w:hAnsi="Times New Roman" w:cs="Times New Roman"/>
          <w:sz w:val="24"/>
          <w:szCs w:val="24"/>
        </w:rPr>
        <w:t>:</w:t>
      </w:r>
    </w:p>
    <w:p w:rsidR="00EF6188" w:rsidRPr="00D4052D" w:rsidRDefault="005A5EEC" w:rsidP="009018F3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052D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103DED" w:rsidRPr="00D4052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D4052D" w:rsidRPr="00D4052D">
        <w:rPr>
          <w:rFonts w:ascii="Times New Roman" w:hAnsi="Times New Roman" w:cs="Times New Roman"/>
          <w:sz w:val="24"/>
          <w:szCs w:val="24"/>
          <w:shd w:val="clear" w:color="auto" w:fill="FFFFFF"/>
        </w:rPr>
        <w:t>Pôvodca odpadu podľa odseku 2 zodpovedá za nakladanie s odpadmi podľa tohto zákona a okrem povinností podľa § 14 ods. 1 je povinný zabezpečiť zhodnotenie a recykláciu stavebného odpadu a odpadu z demolácie vrátane spätného zasypávania ako náhrady za iné materiály najmenej vo výške záväzných cieľov a limitov zhodnocovania a recyklácie ustanovených v prílohe č. 3 časti VI druhom bode pri stavbách nad 300 m</w:t>
      </w:r>
      <w:r w:rsidR="00D4052D" w:rsidRPr="00D4052D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2</w:t>
      </w:r>
      <w:r w:rsidR="00D4052D" w:rsidRPr="00D4052D">
        <w:rPr>
          <w:rFonts w:ascii="Times New Roman" w:hAnsi="Times New Roman" w:cs="Times New Roman"/>
          <w:sz w:val="24"/>
          <w:szCs w:val="24"/>
          <w:shd w:val="clear" w:color="auto" w:fill="FFFFFF"/>
        </w:rPr>
        <w:t> zastavanej plochy,</w:t>
      </w:r>
      <w:hyperlink r:id="rId5" w:anchor="f4766090" w:history="1">
        <w:r w:rsidR="00D4052D" w:rsidRPr="00D4052D">
          <w:rPr>
            <w:rStyle w:val="Hypertextovprepojenie"/>
            <w:rFonts w:ascii="Times New Roman" w:hAnsi="Times New Roman" w:cs="Times New Roman"/>
            <w:bCs/>
            <w:color w:val="auto"/>
            <w:sz w:val="24"/>
            <w:szCs w:val="24"/>
            <w:shd w:val="clear" w:color="auto" w:fill="FFFFFF"/>
            <w:vertAlign w:val="superscript"/>
          </w:rPr>
          <w:t>22a</w:t>
        </w:r>
        <w:r w:rsidR="00D4052D" w:rsidRPr="00D4052D">
          <w:rPr>
            <w:rStyle w:val="Hypertextovprepojenie"/>
            <w:rFonts w:ascii="Times New Roman" w:hAnsi="Times New Roman" w:cs="Times New Roman"/>
            <w:bCs/>
            <w:color w:val="auto"/>
            <w:sz w:val="24"/>
            <w:szCs w:val="24"/>
            <w:shd w:val="clear" w:color="auto" w:fill="FFFFFF"/>
          </w:rPr>
          <w:t>)</w:t>
        </w:r>
      </w:hyperlink>
      <w:r w:rsidRPr="00D4052D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</w:p>
    <w:p w:rsidR="007A10A6" w:rsidRPr="00DB7B24" w:rsidRDefault="007A10A6" w:rsidP="009018F3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D21B6" w:rsidRPr="00DB7B24" w:rsidRDefault="005D21B6" w:rsidP="005A5EEC">
      <w:pPr>
        <w:jc w:val="both"/>
        <w:rPr>
          <w:rFonts w:ascii="Times New Roman" w:hAnsi="Times New Roman" w:cs="Times New Roman"/>
          <w:sz w:val="24"/>
          <w:szCs w:val="24"/>
        </w:rPr>
      </w:pPr>
      <w:r w:rsidRPr="00DB7B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Identifikačné údaje subjektu</w:t>
      </w:r>
      <w:r w:rsidRPr="00DB7B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7B24">
        <w:rPr>
          <w:rFonts w:ascii="Times New Roman" w:hAnsi="Times New Roman" w:cs="Times New Roman"/>
          <w:sz w:val="24"/>
          <w:szCs w:val="24"/>
        </w:rPr>
        <w:t>(meno a priezvisko/obchodné meno, trvalý pobyt/sídlo, IČO):</w:t>
      </w:r>
    </w:p>
    <w:p w:rsidR="007A10A6" w:rsidRPr="00DB7B24" w:rsidRDefault="007A10A6" w:rsidP="005A5E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10A6" w:rsidRPr="00DB7B24" w:rsidRDefault="007A10A6" w:rsidP="005A5E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10A6" w:rsidRPr="00DB7B24" w:rsidRDefault="007A10A6" w:rsidP="005A5E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21B6" w:rsidRPr="00DB7B24" w:rsidRDefault="005D21B6" w:rsidP="005A5EEC">
      <w:pPr>
        <w:jc w:val="both"/>
        <w:rPr>
          <w:rFonts w:ascii="Times New Roman" w:hAnsi="Times New Roman" w:cs="Times New Roman"/>
          <w:sz w:val="24"/>
          <w:szCs w:val="24"/>
        </w:rPr>
      </w:pPr>
      <w:r w:rsidRPr="00DB7B24">
        <w:rPr>
          <w:rFonts w:ascii="Times New Roman" w:hAnsi="Times New Roman" w:cs="Times New Roman"/>
          <w:b/>
          <w:sz w:val="24"/>
          <w:szCs w:val="24"/>
        </w:rPr>
        <w:t>Kontaktné údaje subjektu</w:t>
      </w:r>
      <w:r w:rsidRPr="00DB7B24">
        <w:rPr>
          <w:rFonts w:ascii="Times New Roman" w:hAnsi="Times New Roman" w:cs="Times New Roman"/>
          <w:sz w:val="24"/>
          <w:szCs w:val="24"/>
        </w:rPr>
        <w:t xml:space="preserve"> (tel. číslo/e-mail):</w:t>
      </w:r>
    </w:p>
    <w:p w:rsidR="0050622A" w:rsidRPr="00DB7B24" w:rsidRDefault="0050622A" w:rsidP="005A5E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10A6" w:rsidRPr="00DB7B24" w:rsidRDefault="007A10A6" w:rsidP="005A5EE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7B24" w:rsidRPr="00DB7B24" w:rsidTr="0050622A">
        <w:trPr>
          <w:trHeight w:val="2484"/>
        </w:trPr>
        <w:tc>
          <w:tcPr>
            <w:tcW w:w="9062" w:type="dxa"/>
          </w:tcPr>
          <w:p w:rsidR="007A10A6" w:rsidRPr="00DB7B24" w:rsidRDefault="007A10A6" w:rsidP="007A10A6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2A" w:rsidRPr="00DB7B24" w:rsidRDefault="0075126B" w:rsidP="00C33F59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Je </w:t>
            </w:r>
            <w:r w:rsidR="009018F3" w:rsidRPr="00DB7B24">
              <w:rPr>
                <w:rFonts w:ascii="Times New Roman" w:hAnsi="Times New Roman" w:cs="Times New Roman"/>
                <w:sz w:val="24"/>
                <w:szCs w:val="24"/>
              </w:rPr>
              <w:t>pre Vás vyhovujúce</w:t>
            </w:r>
            <w:r w:rsidR="00C33F59"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súčasné znenie hodnotenej regulácie? Ak áno, prečo? </w:t>
            </w:r>
            <w:r w:rsidR="00A23A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0622A"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(V prípade súhlasu nie je potrebné </w:t>
            </w:r>
            <w:r w:rsidR="00623B0A">
              <w:rPr>
                <w:rFonts w:ascii="Times New Roman" w:hAnsi="Times New Roman" w:cs="Times New Roman"/>
                <w:sz w:val="24"/>
                <w:szCs w:val="24"/>
              </w:rPr>
              <w:t>vypĺňanie ďalších otázok</w:t>
            </w:r>
            <w:r w:rsidR="0050622A" w:rsidRPr="00DB7B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33F59" w:rsidRPr="00DB7B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622A" w:rsidRPr="00DB7B24" w:rsidRDefault="0050622A" w:rsidP="005A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622A" w:rsidRPr="00DB7B24" w:rsidRDefault="0050622A" w:rsidP="007A10A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DB7B24" w:rsidRPr="00DB7B24" w:rsidTr="0050622A">
        <w:trPr>
          <w:trHeight w:val="2063"/>
        </w:trPr>
        <w:tc>
          <w:tcPr>
            <w:tcW w:w="9067" w:type="dxa"/>
          </w:tcPr>
          <w:p w:rsidR="0050622A" w:rsidRPr="00DB7B24" w:rsidRDefault="0050622A" w:rsidP="0050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2A" w:rsidRPr="00DB7B24" w:rsidRDefault="00C33F59" w:rsidP="001B1A79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Ak nie je pre Vás súčasné znenie regulácie vyhovujúce, uveďte dôvody: </w:t>
            </w:r>
          </w:p>
          <w:p w:rsidR="0050622A" w:rsidRPr="00DB7B24" w:rsidRDefault="0050622A" w:rsidP="0050622A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2A" w:rsidRPr="00DB7B24" w:rsidRDefault="0050622A" w:rsidP="0050622A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15093" w:rsidRPr="00DB7B24">
              <w:rPr>
                <w:rFonts w:ascii="Times New Roman" w:hAnsi="Times New Roman" w:cs="Times New Roman"/>
                <w:sz w:val="24"/>
                <w:szCs w:val="24"/>
              </w:rPr>
              <w:t>konomické náklady</w:t>
            </w:r>
          </w:p>
          <w:p w:rsidR="007A10A6" w:rsidRPr="00DB7B24" w:rsidRDefault="007A10A6" w:rsidP="007A1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0A6" w:rsidRPr="00DB7B24" w:rsidRDefault="007A10A6" w:rsidP="007A1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2A" w:rsidRPr="00DB7B24" w:rsidRDefault="0050622A" w:rsidP="00506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0A6" w:rsidRPr="00DB7B24" w:rsidRDefault="007A10A6" w:rsidP="00C33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2A" w:rsidRPr="00DB7B24" w:rsidRDefault="0050622A" w:rsidP="0050622A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 w:rsidR="00315093" w:rsidRPr="00DB7B24">
              <w:rPr>
                <w:rFonts w:ascii="Times New Roman" w:hAnsi="Times New Roman" w:cs="Times New Roman"/>
                <w:sz w:val="24"/>
                <w:szCs w:val="24"/>
              </w:rPr>
              <w:t>asové náklady</w:t>
            </w:r>
          </w:p>
          <w:p w:rsidR="007A10A6" w:rsidRPr="00DB7B24" w:rsidRDefault="007A10A6" w:rsidP="007A1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0A6" w:rsidRPr="00DB7B24" w:rsidRDefault="007A10A6" w:rsidP="007A1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0A6" w:rsidRPr="00DB7B24" w:rsidRDefault="007A10A6" w:rsidP="007A1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0A6" w:rsidRPr="00DB7B24" w:rsidRDefault="007A10A6" w:rsidP="007A1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0A6" w:rsidRPr="00DB7B24" w:rsidRDefault="007A10A6" w:rsidP="007A1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76F" w:rsidRDefault="009C476F" w:rsidP="009C476F">
            <w:pPr>
              <w:pStyle w:val="Odsekzoznamu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2A" w:rsidRPr="00DB7B24" w:rsidRDefault="0050622A" w:rsidP="009018F3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>Iné</w:t>
            </w:r>
          </w:p>
        </w:tc>
      </w:tr>
    </w:tbl>
    <w:p w:rsidR="0050622A" w:rsidRPr="00DB7B24" w:rsidRDefault="0050622A" w:rsidP="0050622A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7B24" w:rsidRPr="00DB7B24" w:rsidTr="007A10A6">
        <w:tc>
          <w:tcPr>
            <w:tcW w:w="9062" w:type="dxa"/>
          </w:tcPr>
          <w:p w:rsidR="007A10A6" w:rsidRPr="00DB7B24" w:rsidRDefault="007A10A6" w:rsidP="007A10A6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0A6" w:rsidRPr="00DB7B24" w:rsidRDefault="00315093" w:rsidP="00C33F59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>Uveďte výšku Vašich nákladov a popíšte</w:t>
            </w:r>
            <w:r w:rsidR="009018F3" w:rsidRPr="00DB7B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spôsob </w:t>
            </w:r>
            <w:r w:rsidR="009018F3" w:rsidRPr="00DB7B24">
              <w:rPr>
                <w:rFonts w:ascii="Times New Roman" w:hAnsi="Times New Roman" w:cs="Times New Roman"/>
                <w:sz w:val="24"/>
                <w:szCs w:val="24"/>
              </w:rPr>
              <w:t>akým</w:t>
            </w:r>
            <w:r w:rsidR="00C33F59"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 ovplyvňuje regulácia výšku týchto nákladov</w:t>
            </w:r>
            <w:r w:rsidR="007A10A6" w:rsidRPr="00DB7B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33F59" w:rsidRPr="00DB7B24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B24" w:rsidRDefault="00DB7B24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B24" w:rsidRDefault="00DB7B24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B24" w:rsidRPr="00DB7B24" w:rsidRDefault="00DB7B24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48" w:rsidRDefault="00705B48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48" w:rsidRDefault="00705B48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48" w:rsidRPr="00DB7B24" w:rsidRDefault="00705B48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3F59" w:rsidRPr="00DB7B24" w:rsidRDefault="00C33F59" w:rsidP="0050622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7B24" w:rsidRPr="00DB7B24" w:rsidTr="00C33F59">
        <w:tc>
          <w:tcPr>
            <w:tcW w:w="9062" w:type="dxa"/>
          </w:tcPr>
          <w:p w:rsidR="009018F3" w:rsidRPr="00DB7B24" w:rsidRDefault="009018F3" w:rsidP="009018F3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>Uveďte a popíšte Váš návrh na riešenie problému na zlepšenie regulácie s prihliadnutím na zámer zavedenej regulácie</w:t>
            </w:r>
            <w:r w:rsidR="009018F3" w:rsidRPr="00DB7B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B24" w:rsidRPr="00DB7B24" w:rsidRDefault="00DB7B24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B24" w:rsidRDefault="00DB7B24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B24" w:rsidRPr="00DB7B24" w:rsidRDefault="00DB7B24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10A6" w:rsidRPr="00DB7B24" w:rsidRDefault="007A10A6" w:rsidP="0050622A">
      <w:pPr>
        <w:pStyle w:val="Odsekzoznamu"/>
      </w:pPr>
    </w:p>
    <w:p w:rsidR="007A10A6" w:rsidRPr="00DB7B24" w:rsidRDefault="007A10A6" w:rsidP="0050622A">
      <w:pPr>
        <w:pStyle w:val="Odsekzoznamu"/>
        <w:rPr>
          <w:b/>
        </w:rPr>
      </w:pPr>
    </w:p>
    <w:p w:rsidR="007A10A6" w:rsidRPr="00DB7B24" w:rsidRDefault="007A10A6" w:rsidP="00C33F59">
      <w:pPr>
        <w:pStyle w:val="Odsekzoznamu"/>
        <w:ind w:left="1428" w:firstLine="696"/>
        <w:rPr>
          <w:rFonts w:ascii="Times New Roman" w:hAnsi="Times New Roman" w:cs="Times New Roman"/>
          <w:b/>
          <w:sz w:val="24"/>
          <w:szCs w:val="24"/>
        </w:rPr>
      </w:pPr>
      <w:r w:rsidRPr="00DB7B24">
        <w:rPr>
          <w:b/>
        </w:rPr>
        <w:t>ĎAKUJEME ZA VYPLNENIE A ZASLANIE DOTAZNÍKA</w:t>
      </w:r>
    </w:p>
    <w:sectPr w:rsidR="007A10A6" w:rsidRPr="00DB7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42289"/>
    <w:multiLevelType w:val="hybridMultilevel"/>
    <w:tmpl w:val="39FA81E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66B39C9"/>
    <w:multiLevelType w:val="hybridMultilevel"/>
    <w:tmpl w:val="6F129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188"/>
    <w:rsid w:val="00103DED"/>
    <w:rsid w:val="00315093"/>
    <w:rsid w:val="00316E38"/>
    <w:rsid w:val="00387456"/>
    <w:rsid w:val="004516F7"/>
    <w:rsid w:val="004E13CB"/>
    <w:rsid w:val="0050622A"/>
    <w:rsid w:val="005A5EEC"/>
    <w:rsid w:val="005D21B6"/>
    <w:rsid w:val="00623B0A"/>
    <w:rsid w:val="006920F9"/>
    <w:rsid w:val="00705B48"/>
    <w:rsid w:val="007461DA"/>
    <w:rsid w:val="0075126B"/>
    <w:rsid w:val="007A10A6"/>
    <w:rsid w:val="009018F3"/>
    <w:rsid w:val="009C476F"/>
    <w:rsid w:val="009D7743"/>
    <w:rsid w:val="00A23AE4"/>
    <w:rsid w:val="00C33F59"/>
    <w:rsid w:val="00D4052D"/>
    <w:rsid w:val="00DB7B24"/>
    <w:rsid w:val="00E02D9E"/>
    <w:rsid w:val="00EF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5B120"/>
  <w15:chartTrackingRefBased/>
  <w15:docId w15:val="{72D8C93C-0E8F-4D80-AEB4-541F4BE5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F6188"/>
    <w:pPr>
      <w:ind w:left="720"/>
      <w:contextualSpacing/>
    </w:pPr>
  </w:style>
  <w:style w:type="table" w:styleId="Mriekatabuky">
    <w:name w:val="Table Grid"/>
    <w:basedOn w:val="Normlnatabuka"/>
    <w:uiPriority w:val="39"/>
    <w:rsid w:val="00506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semiHidden/>
    <w:unhideWhenUsed/>
    <w:rsid w:val="00D405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pi.sk/zz/2015-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Iveta</dc:creator>
  <cp:keywords/>
  <dc:description/>
  <cp:lastModifiedBy>Pavlikova Katarina</cp:lastModifiedBy>
  <cp:revision>3</cp:revision>
  <dcterms:created xsi:type="dcterms:W3CDTF">2023-12-15T11:21:00Z</dcterms:created>
  <dcterms:modified xsi:type="dcterms:W3CDTF">2023-12-15T11:22:00Z</dcterms:modified>
</cp:coreProperties>
</file>