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212"/>
      </w:tblGrid>
      <w:tr w:rsidR="0095059E">
        <w:tc>
          <w:tcPr>
            <w:tcW w:w="9212" w:type="dxa"/>
            <w:shd w:val="clear" w:color="auto" w:fill="4F81BD" w:themeFill="accent1"/>
          </w:tcPr>
          <w:p w:rsidR="0095059E" w:rsidRDefault="00A87EFA" w:rsidP="00E61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8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Doplňujúce údaje k ukončeniu nefungujúceho projektu</w:t>
            </w:r>
          </w:p>
        </w:tc>
      </w:tr>
    </w:tbl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tbl>
      <w:tblPr>
        <w:tblStyle w:val="Mriekatabuky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212"/>
      </w:tblGrid>
      <w:tr w:rsidR="0095059E">
        <w:tc>
          <w:tcPr>
            <w:tcW w:w="9212" w:type="dxa"/>
            <w:shd w:val="clear" w:color="auto" w:fill="4F81BD" w:themeFill="accent1"/>
          </w:tcPr>
          <w:p w:rsidR="0095059E" w:rsidRDefault="00FD42DD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Identifikácia prijímateľa</w:t>
            </w:r>
          </w:p>
        </w:tc>
      </w:tr>
    </w:tbl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5"/>
        <w:gridCol w:w="8187"/>
      </w:tblGrid>
      <w:tr w:rsidR="0095059E">
        <w:tc>
          <w:tcPr>
            <w:tcW w:w="1025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Názov</w:t>
            </w:r>
          </w:p>
        </w:tc>
        <w:tc>
          <w:tcPr>
            <w:tcW w:w="8187" w:type="dxa"/>
          </w:tcPr>
          <w:p w:rsidR="0095059E" w:rsidRDefault="009505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</w:p>
        </w:tc>
      </w:tr>
      <w:tr w:rsidR="0095059E">
        <w:tc>
          <w:tcPr>
            <w:tcW w:w="1025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Adresa</w:t>
            </w:r>
          </w:p>
        </w:tc>
        <w:tc>
          <w:tcPr>
            <w:tcW w:w="8187" w:type="dxa"/>
          </w:tcPr>
          <w:p w:rsidR="0095059E" w:rsidRDefault="009505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</w:p>
        </w:tc>
      </w:tr>
      <w:tr w:rsidR="0095059E">
        <w:tc>
          <w:tcPr>
            <w:tcW w:w="1025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IČO</w:t>
            </w:r>
          </w:p>
        </w:tc>
        <w:tc>
          <w:tcPr>
            <w:tcW w:w="8187" w:type="dxa"/>
          </w:tcPr>
          <w:p w:rsidR="0095059E" w:rsidRDefault="009505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</w:p>
        </w:tc>
      </w:tr>
      <w:tr w:rsidR="0095059E">
        <w:tc>
          <w:tcPr>
            <w:tcW w:w="1025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IČ DPH</w:t>
            </w:r>
          </w:p>
        </w:tc>
        <w:tc>
          <w:tcPr>
            <w:tcW w:w="8187" w:type="dxa"/>
          </w:tcPr>
          <w:p w:rsidR="0095059E" w:rsidRDefault="009505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059E">
        <w:tc>
          <w:tcPr>
            <w:tcW w:w="1025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DIČ</w:t>
            </w:r>
          </w:p>
        </w:tc>
        <w:tc>
          <w:tcPr>
            <w:tcW w:w="8187" w:type="dxa"/>
          </w:tcPr>
          <w:p w:rsidR="0095059E" w:rsidRDefault="009505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</w:p>
        </w:tc>
      </w:tr>
    </w:tbl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tbl>
      <w:tblPr>
        <w:tblStyle w:val="Mriekatabuky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212"/>
      </w:tblGrid>
      <w:tr w:rsidR="0095059E">
        <w:tc>
          <w:tcPr>
            <w:tcW w:w="9212" w:type="dxa"/>
            <w:shd w:val="clear" w:color="auto" w:fill="4F81BD" w:themeFill="accent1"/>
          </w:tcPr>
          <w:p w:rsidR="0095059E" w:rsidRDefault="00FD42DD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Identifikácia projektu</w:t>
            </w:r>
          </w:p>
        </w:tc>
      </w:tr>
    </w:tbl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5"/>
        <w:gridCol w:w="7737"/>
      </w:tblGrid>
      <w:tr w:rsidR="0095059E">
        <w:tc>
          <w:tcPr>
            <w:tcW w:w="1475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Názov projektu</w:t>
            </w:r>
          </w:p>
        </w:tc>
        <w:tc>
          <w:tcPr>
            <w:tcW w:w="7737" w:type="dxa"/>
          </w:tcPr>
          <w:p w:rsidR="0095059E" w:rsidRDefault="009505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059E">
        <w:tc>
          <w:tcPr>
            <w:tcW w:w="1475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Kód projektu</w:t>
            </w:r>
          </w:p>
        </w:tc>
        <w:tc>
          <w:tcPr>
            <w:tcW w:w="7737" w:type="dxa"/>
          </w:tcPr>
          <w:p w:rsidR="0095059E" w:rsidRDefault="009505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</w:p>
        </w:tc>
      </w:tr>
    </w:tbl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tbl>
      <w:tblPr>
        <w:tblStyle w:val="Mriekatabuky"/>
        <w:tblpPr w:leftFromText="141" w:rightFromText="141" w:vertAnchor="text" w:horzAnchor="margin" w:tblpY="-19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212"/>
      </w:tblGrid>
      <w:tr w:rsidR="0095059E">
        <w:tc>
          <w:tcPr>
            <w:tcW w:w="9212" w:type="dxa"/>
            <w:shd w:val="clear" w:color="auto" w:fill="4F81BD" w:themeFill="accent1"/>
          </w:tcPr>
          <w:p w:rsidR="0095059E" w:rsidRDefault="00FD42DD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Čestné vyhlásenie</w:t>
            </w:r>
          </w:p>
        </w:tc>
      </w:tr>
    </w:tbl>
    <w:p w:rsidR="0095059E" w:rsidRDefault="00950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059E">
        <w:tc>
          <w:tcPr>
            <w:tcW w:w="9212" w:type="dxa"/>
          </w:tcPr>
          <w:p w:rsidR="0095059E" w:rsidRDefault="00FD42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sk-SK"/>
              </w:rPr>
              <w:t>Ako prijímateľ čestne vyhlasujem, že: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>1. Suma uvedená v podpornej dokumentácii zodpovedá údajom uvedeným v účtovných dokladoch, je matematicky správna a vychádza z účtovníctva,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 xml:space="preserve">2. oprávnené výdavky boli skutočne realizované v rámci obdobia oprávnenosti,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 xml:space="preserve">3. suma uvedená v podpornej dokumentácii je v súlade s ustanoveniami zmluvy o poskytnutí nenávratného finančného príspevku,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 xml:space="preserve">4. pravidlá štátnej pomoci, verejného obstarávania, ochrany životného prostredia a rovnosti príležitostí boli dodržané,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 xml:space="preserve">5. som si vedomý, že fyzický a finančný pokrok podlieha monitorovaniu vrátane overenia na mieste,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>6. požiadavky na informovanie verejnosti boli dodržané v súlade s ustanoveniami zmluvy o poskytnutí nenávratného finančného príspevku,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>7. originály dokumentácie definovanej v zozname príloh sú v našej držbe, náležite opečiatkované, podpísané a prístupné na konzultovanie pre účely kontroly. Sú riadne zaznamenané účtovným zápisom v účtovníctve v zmysle zákona č. 431/2002 Z. z. o účtovníctve v znení neskorších predpisov.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>Som si vedomý skutočnosti, že v prípade nesplnenia podmienok zmluvy o poskytnutí nenávratného finančného príspevku alebo v prípade nesprávnej podpornej dokumentácie, ktorá tvorí prílohu tohto dokumentu je možné, že bude vyžiadané vrátenie neoprávnene vyplatených finančných prostriedkov.</w:t>
            </w:r>
          </w:p>
        </w:tc>
      </w:tr>
    </w:tbl>
    <w:p w:rsidR="0095059E" w:rsidRDefault="0095059E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"/>
        <w:gridCol w:w="8146"/>
      </w:tblGrid>
      <w:tr w:rsidR="0095059E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95059E" w:rsidRDefault="00FD42D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Zoznam </w:t>
            </w:r>
            <w:r w:rsidR="00E61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účtovných dokladov a ostatných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príloh</w:t>
            </w:r>
          </w:p>
        </w:tc>
      </w:tr>
      <w:tr w:rsidR="0095059E">
        <w:tc>
          <w:tcPr>
            <w:tcW w:w="1034" w:type="dxa"/>
            <w:shd w:val="clear" w:color="auto" w:fill="B8CCE4" w:themeFill="accent1" w:themeFillTint="66"/>
            <w:vAlign w:val="center"/>
          </w:tcPr>
          <w:p w:rsidR="0095059E" w:rsidRDefault="00FD4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Poradové číslo</w:t>
            </w:r>
          </w:p>
        </w:tc>
        <w:tc>
          <w:tcPr>
            <w:tcW w:w="8146" w:type="dxa"/>
            <w:shd w:val="clear" w:color="auto" w:fill="B8CCE4" w:themeFill="accent1" w:themeFillTint="66"/>
            <w:vAlign w:val="center"/>
          </w:tcPr>
          <w:p w:rsidR="0095059E" w:rsidRDefault="00FD4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Názov prílohy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95059E">
        <w:tc>
          <w:tcPr>
            <w:tcW w:w="1034" w:type="dxa"/>
          </w:tcPr>
          <w:p w:rsidR="0095059E" w:rsidRDefault="00FD4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146" w:type="dxa"/>
          </w:tcPr>
          <w:p w:rsidR="0095059E" w:rsidRDefault="00A24DAA" w:rsidP="007C1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DAA">
              <w:rPr>
                <w:rFonts w:ascii="Times New Roman" w:hAnsi="Times New Roman" w:cs="Times New Roman"/>
                <w:sz w:val="16"/>
                <w:szCs w:val="16"/>
              </w:rPr>
              <w:t>Zoznam výdavkov viažucich sa k ukončeniu nefungujúceho projektu</w:t>
            </w:r>
          </w:p>
        </w:tc>
      </w:tr>
      <w:tr w:rsidR="0095059E">
        <w:tc>
          <w:tcPr>
            <w:tcW w:w="1034" w:type="dxa"/>
          </w:tcPr>
          <w:p w:rsidR="0095059E" w:rsidRDefault="00FD4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146" w:type="dxa"/>
          </w:tcPr>
          <w:p w:rsidR="0095059E" w:rsidRDefault="00950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59E">
        <w:tc>
          <w:tcPr>
            <w:tcW w:w="1034" w:type="dxa"/>
          </w:tcPr>
          <w:p w:rsidR="0095059E" w:rsidRDefault="00FD4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146" w:type="dxa"/>
          </w:tcPr>
          <w:p w:rsidR="0095059E" w:rsidRDefault="00950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59E">
        <w:tc>
          <w:tcPr>
            <w:tcW w:w="1034" w:type="dxa"/>
          </w:tcPr>
          <w:p w:rsidR="0095059E" w:rsidRDefault="00FD4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146" w:type="dxa"/>
          </w:tcPr>
          <w:p w:rsidR="0095059E" w:rsidRDefault="00950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59E">
        <w:tc>
          <w:tcPr>
            <w:tcW w:w="1034" w:type="dxa"/>
          </w:tcPr>
          <w:p w:rsidR="0095059E" w:rsidRDefault="00FD4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8146" w:type="dxa"/>
          </w:tcPr>
          <w:p w:rsidR="0095059E" w:rsidRDefault="00950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59E" w:rsidRDefault="0095059E">
      <w:pP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95059E" w:rsidRDefault="00FD42DD">
      <w:pP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Meno a priezvisko štatutárneho orgánu: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</w:p>
    <w:p w:rsidR="00EA77F0" w:rsidRDefault="00FD42DD">
      <w:pP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Pečiatka a podpis: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  <w:t xml:space="preserve">                                                                                   Dátum: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</w:r>
    </w:p>
    <w:p w:rsidR="00EA77F0" w:rsidRDefault="00EA77F0">
      <w:pPr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br w:type="page"/>
      </w:r>
    </w:p>
    <w:p w:rsidR="00EA77F0" w:rsidRDefault="00EA77F0" w:rsidP="00EA77F0">
      <w:pPr>
        <w:rPr>
          <w:rFonts w:ascii="Times New Roman" w:eastAsia="Times New Roman" w:hAnsi="Times New Roman" w:cs="Times New Roman"/>
          <w:sz w:val="16"/>
          <w:szCs w:val="16"/>
          <w:lang w:eastAsia="sk-SK"/>
        </w:rPr>
        <w:sectPr w:rsidR="00EA77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546"/>
        <w:gridCol w:w="1546"/>
        <w:gridCol w:w="1274"/>
        <w:gridCol w:w="1451"/>
        <w:gridCol w:w="3359"/>
        <w:gridCol w:w="1366"/>
        <w:gridCol w:w="1366"/>
        <w:gridCol w:w="1363"/>
      </w:tblGrid>
      <w:tr w:rsidR="008C1AB3" w:rsidRPr="007C1895" w:rsidTr="008C1AB3">
        <w:trPr>
          <w:trHeight w:val="600"/>
        </w:trPr>
        <w:tc>
          <w:tcPr>
            <w:tcW w:w="1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lastRenderedPageBreak/>
              <w:t>P.č</w:t>
            </w:r>
            <w:proofErr w:type="spellEnd"/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11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Názov výdavku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footnoteReference w:id="2"/>
            </w:r>
          </w:p>
        </w:tc>
        <w:tc>
          <w:tcPr>
            <w:tcW w:w="4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Č</w:t>
            </w: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íslo účtovného dokladu (faktúry)</w:t>
            </w:r>
          </w:p>
        </w:tc>
        <w:tc>
          <w:tcPr>
            <w:tcW w:w="40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Dátum úhrady</w:t>
            </w:r>
          </w:p>
        </w:tc>
        <w:tc>
          <w:tcPr>
            <w:tcW w:w="4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Skupina výdavkov podľa zmluvy o NFP</w:t>
            </w:r>
          </w:p>
        </w:tc>
        <w:tc>
          <w:tcPr>
            <w:tcW w:w="10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Aktivita</w:t>
            </w:r>
          </w:p>
        </w:tc>
        <w:tc>
          <w:tcPr>
            <w:tcW w:w="1292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7C1895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Výška výdavku</w:t>
            </w:r>
          </w:p>
        </w:tc>
      </w:tr>
      <w:tr w:rsidR="008C1AB3" w:rsidRPr="007C1895" w:rsidTr="008C1AB3">
        <w:trPr>
          <w:trHeight w:val="450"/>
        </w:trPr>
        <w:tc>
          <w:tcPr>
            <w:tcW w:w="18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1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bez DPH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DPH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 w:rsidR="008C1AB3" w:rsidRPr="007C1895" w:rsidTr="008C1AB3">
        <w:trPr>
          <w:trHeight w:val="225"/>
        </w:trPr>
        <w:tc>
          <w:tcPr>
            <w:tcW w:w="18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1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v EUR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v EUR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v EUR</w:t>
            </w:r>
          </w:p>
        </w:tc>
      </w:tr>
      <w:tr w:rsidR="008C1AB3" w:rsidRPr="007C1895" w:rsidTr="008C1AB3">
        <w:trPr>
          <w:trHeight w:val="240"/>
        </w:trPr>
        <w:tc>
          <w:tcPr>
            <w:tcW w:w="18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(1)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(2)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(3)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(4)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(5)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(6)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(11)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(12)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(13)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C1AB3" w:rsidRPr="007C1895" w:rsidTr="008C1AB3">
        <w:trPr>
          <w:trHeight w:val="272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B3" w:rsidRPr="00EA77F0" w:rsidRDefault="008C1AB3" w:rsidP="00EA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77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059E" w:rsidRDefault="0095059E" w:rsidP="00EA77F0">
      <w:pPr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sectPr w:rsidR="0095059E" w:rsidSect="007C1895">
      <w:headerReference w:type="default" r:id="rId9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CF" w:rsidRDefault="001453CF">
      <w:pPr>
        <w:spacing w:after="0" w:line="240" w:lineRule="auto"/>
      </w:pPr>
      <w:r>
        <w:separator/>
      </w:r>
    </w:p>
  </w:endnote>
  <w:endnote w:type="continuationSeparator" w:id="0">
    <w:p w:rsidR="001453CF" w:rsidRDefault="0014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CF" w:rsidRDefault="001453CF">
      <w:pPr>
        <w:spacing w:after="0" w:line="240" w:lineRule="auto"/>
      </w:pPr>
      <w:r>
        <w:separator/>
      </w:r>
    </w:p>
  </w:footnote>
  <w:footnote w:type="continuationSeparator" w:id="0">
    <w:p w:rsidR="001453CF" w:rsidRDefault="001453CF">
      <w:pPr>
        <w:spacing w:after="0" w:line="240" w:lineRule="auto"/>
      </w:pPr>
      <w:r>
        <w:continuationSeparator/>
      </w:r>
    </w:p>
  </w:footnote>
  <w:footnote w:id="1">
    <w:p w:rsidR="0095059E" w:rsidRPr="00214871" w:rsidRDefault="00FD42DD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B702DE">
        <w:rPr>
          <w:rStyle w:val="Odkaznapoznmkupodiarou"/>
          <w:rFonts w:ascii="Times New Roman" w:hAnsi="Times New Roman" w:cs="Times New Roman"/>
        </w:rPr>
        <w:footnoteRef/>
      </w:r>
      <w:r w:rsidRPr="00B702DE">
        <w:rPr>
          <w:rFonts w:ascii="Times New Roman" w:hAnsi="Times New Roman" w:cs="Times New Roman"/>
        </w:rPr>
        <w:t xml:space="preserve"> </w:t>
      </w:r>
      <w:r w:rsidRPr="00B702DE">
        <w:rPr>
          <w:rFonts w:ascii="Times New Roman" w:hAnsi="Times New Roman" w:cs="Times New Roman"/>
          <w:sz w:val="16"/>
          <w:szCs w:val="16"/>
        </w:rPr>
        <w:t>Uvedú sa relevantné účtovné doklady a dokumentácia preukazujúca reálne dodanie predmetu plnenia (napr. dodacie listy, preberacie protokoly, fotodokumentácie, rovnopisy predmetu plnenia (v elektronickej forme), súpisy vykonaných prác,</w:t>
      </w:r>
      <w:r w:rsidR="002129EB">
        <w:rPr>
          <w:rFonts w:ascii="Times New Roman" w:hAnsi="Times New Roman" w:cs="Times New Roman"/>
          <w:sz w:val="16"/>
          <w:szCs w:val="16"/>
        </w:rPr>
        <w:t xml:space="preserve"> revízna správa, kolaudačné rozhodnutie – ak relevantné a pod.</w:t>
      </w:r>
      <w:r w:rsidR="005C56B1">
        <w:rPr>
          <w:rFonts w:ascii="Times New Roman" w:hAnsi="Times New Roman" w:cs="Times New Roman"/>
          <w:sz w:val="16"/>
          <w:szCs w:val="16"/>
        </w:rPr>
        <w:t>).</w:t>
      </w:r>
      <w:bookmarkStart w:id="0" w:name="_GoBack"/>
      <w:bookmarkEnd w:id="0"/>
    </w:p>
  </w:footnote>
  <w:footnote w:id="2">
    <w:p w:rsidR="008C1AB3" w:rsidRPr="00A24DAA" w:rsidRDefault="008C1AB3">
      <w:pPr>
        <w:pStyle w:val="Textpoznmkypodiarou"/>
        <w:rPr>
          <w:rFonts w:ascii="Times New Roman" w:hAnsi="Times New Roman" w:cs="Times New Roman"/>
        </w:rPr>
      </w:pPr>
      <w:r w:rsidRPr="00A24DAA">
        <w:rPr>
          <w:rStyle w:val="Odkaznapoznmkupodiarou"/>
          <w:rFonts w:ascii="Times New Roman" w:hAnsi="Times New Roman" w:cs="Times New Roman"/>
        </w:rPr>
        <w:footnoteRef/>
      </w:r>
      <w:r w:rsidRPr="00A24DAA">
        <w:rPr>
          <w:rFonts w:ascii="Times New Roman" w:hAnsi="Times New Roman" w:cs="Times New Roman"/>
        </w:rPr>
        <w:t xml:space="preserve"> Uvádzajú sa výdavky, ktoré sú súčasťou rozpočtu projektu, boli zrealizované za účelom ukončenia nefungujúceho projektu</w:t>
      </w:r>
      <w:r>
        <w:rPr>
          <w:rFonts w:ascii="Times New Roman" w:hAnsi="Times New Roman" w:cs="Times New Roman"/>
        </w:rPr>
        <w:t>,</w:t>
      </w:r>
      <w:r w:rsidRPr="00A24DAA">
        <w:rPr>
          <w:rFonts w:ascii="Times New Roman" w:hAnsi="Times New Roman" w:cs="Times New Roman"/>
        </w:rPr>
        <w:t xml:space="preserve"> a k 31. 12. 2015:</w:t>
      </w:r>
    </w:p>
    <w:p w:rsidR="008C1AB3" w:rsidRPr="00A24DAA" w:rsidRDefault="008C1AB3" w:rsidP="00B761FD">
      <w:pPr>
        <w:pStyle w:val="Textpoznmkypodiarou"/>
        <w:numPr>
          <w:ilvl w:val="0"/>
          <w:numId w:val="4"/>
        </w:numPr>
        <w:rPr>
          <w:rFonts w:ascii="Times New Roman" w:hAnsi="Times New Roman" w:cs="Times New Roman"/>
        </w:rPr>
      </w:pPr>
      <w:r w:rsidRPr="00A24DAA">
        <w:rPr>
          <w:rFonts w:ascii="Times New Roman" w:hAnsi="Times New Roman" w:cs="Times New Roman"/>
        </w:rPr>
        <w:t>neboli uhradené, alebo</w:t>
      </w:r>
    </w:p>
    <w:p w:rsidR="008C1AB3" w:rsidRPr="00B761FD" w:rsidRDefault="008C1AB3" w:rsidP="00B761FD">
      <w:pPr>
        <w:pStyle w:val="Textpoznmkypodiarou"/>
        <w:numPr>
          <w:ilvl w:val="0"/>
          <w:numId w:val="4"/>
        </w:numPr>
        <w:rPr>
          <w:rFonts w:ascii="Times New Roman" w:hAnsi="Times New Roman" w:cs="Times New Roman"/>
        </w:rPr>
      </w:pPr>
      <w:r w:rsidRPr="00A24DAA">
        <w:rPr>
          <w:rFonts w:ascii="Times New Roman" w:hAnsi="Times New Roman" w:cs="Times New Roman"/>
        </w:rPr>
        <w:t>na ich realizáciu nebola poskytnutá preddavková platba v zmysle Systému riadenia štrukturálnych fondov a Kohézneho fondu na programové obdobie 2007 – 2013 v platnom znení.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AA" w:rsidRPr="00A24DAA" w:rsidRDefault="00A24DAA">
    <w:pPr>
      <w:pStyle w:val="Hlavika"/>
      <w:rPr>
        <w:rFonts w:ascii="Times New Roman" w:hAnsi="Times New Roman" w:cs="Times New Roman"/>
      </w:rPr>
    </w:pPr>
    <w:r w:rsidRPr="00A24DAA">
      <w:rPr>
        <w:rFonts w:ascii="Times New Roman" w:hAnsi="Times New Roman" w:cs="Times New Roman"/>
      </w:rPr>
      <w:t>Príloha č. 1 - Zoznam výdavkov viažucich sa k ukončeniu nefungujúceho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108A"/>
    <w:multiLevelType w:val="hybridMultilevel"/>
    <w:tmpl w:val="58D8B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2DE"/>
    <w:multiLevelType w:val="hybridMultilevel"/>
    <w:tmpl w:val="BF00E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26286"/>
    <w:multiLevelType w:val="hybridMultilevel"/>
    <w:tmpl w:val="01A2D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A6E3E"/>
    <w:multiLevelType w:val="hybridMultilevel"/>
    <w:tmpl w:val="424CA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9E"/>
    <w:rsid w:val="001453CF"/>
    <w:rsid w:val="002129EB"/>
    <w:rsid w:val="00214871"/>
    <w:rsid w:val="004368ED"/>
    <w:rsid w:val="005C56B1"/>
    <w:rsid w:val="00716BA9"/>
    <w:rsid w:val="007C1895"/>
    <w:rsid w:val="007D0D8C"/>
    <w:rsid w:val="00804E84"/>
    <w:rsid w:val="008C1AB3"/>
    <w:rsid w:val="0095059E"/>
    <w:rsid w:val="00A24DAA"/>
    <w:rsid w:val="00A87EFA"/>
    <w:rsid w:val="00B702DE"/>
    <w:rsid w:val="00B761FD"/>
    <w:rsid w:val="00D75C74"/>
    <w:rsid w:val="00D953A3"/>
    <w:rsid w:val="00E61097"/>
    <w:rsid w:val="00EA77F0"/>
    <w:rsid w:val="00FD42DD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Hlavika">
    <w:name w:val="header"/>
    <w:basedOn w:val="Normlny"/>
    <w:link w:val="HlavikaChar"/>
    <w:unhideWhenUsed/>
    <w:rsid w:val="0062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23207"/>
  </w:style>
  <w:style w:type="paragraph" w:styleId="Pta">
    <w:name w:val="footer"/>
    <w:basedOn w:val="Normlny"/>
    <w:link w:val="PtaChar"/>
    <w:uiPriority w:val="99"/>
    <w:unhideWhenUsed/>
    <w:rsid w:val="0062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Hlavika">
    <w:name w:val="header"/>
    <w:basedOn w:val="Normlny"/>
    <w:link w:val="HlavikaChar"/>
    <w:unhideWhenUsed/>
    <w:rsid w:val="0062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23207"/>
  </w:style>
  <w:style w:type="paragraph" w:styleId="Pta">
    <w:name w:val="footer"/>
    <w:basedOn w:val="Normlny"/>
    <w:link w:val="PtaChar"/>
    <w:uiPriority w:val="99"/>
    <w:unhideWhenUsed/>
    <w:rsid w:val="0062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9E6A-BD69-4125-A21D-8266EA7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Nemec Jozef</cp:lastModifiedBy>
  <cp:revision>4</cp:revision>
  <cp:lastPrinted>2015-07-02T11:31:00Z</cp:lastPrinted>
  <dcterms:created xsi:type="dcterms:W3CDTF">2015-11-18T09:43:00Z</dcterms:created>
  <dcterms:modified xsi:type="dcterms:W3CDTF">2015-11-18T11:55:00Z</dcterms:modified>
</cp:coreProperties>
</file>