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B" w:rsidRPr="00632D91" w:rsidRDefault="004F79CB" w:rsidP="00632D91">
      <w:pPr>
        <w:spacing w:before="360" w:after="120" w:line="240" w:lineRule="auto"/>
        <w:ind w:left="5760" w:firstLine="720"/>
        <w:contextualSpacing/>
        <w:rPr>
          <w:rFonts w:cs="Times New Roman"/>
          <w:sz w:val="20"/>
          <w:szCs w:val="20"/>
          <w:lang w:val="sk-SK"/>
        </w:rPr>
      </w:pPr>
      <w:r w:rsidRPr="00632D91">
        <w:rPr>
          <w:rFonts w:cs="Times New Roman"/>
          <w:sz w:val="20"/>
          <w:szCs w:val="20"/>
          <w:lang w:val="sk-SK"/>
        </w:rPr>
        <w:t>Ministerstvo hospodárstva SR</w:t>
      </w:r>
    </w:p>
    <w:p w:rsidR="004F79CB" w:rsidRPr="00632D91" w:rsidRDefault="00BB4F95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</w:r>
      <w:r>
        <w:rPr>
          <w:rFonts w:cs="Times New Roman"/>
          <w:sz w:val="20"/>
          <w:szCs w:val="20"/>
          <w:lang w:val="sk-SK"/>
        </w:rPr>
        <w:tab/>
        <w:t>Mlynské nivy 44/a</w:t>
      </w:r>
      <w:r w:rsidR="004F79CB" w:rsidRPr="00632D91">
        <w:rPr>
          <w:rFonts w:cs="Times New Roman"/>
          <w:sz w:val="20"/>
          <w:szCs w:val="20"/>
          <w:lang w:val="sk-SK"/>
        </w:rPr>
        <w:t xml:space="preserve"> </w:t>
      </w:r>
    </w:p>
    <w:p w:rsidR="004F79CB" w:rsidRPr="00632D91" w:rsidRDefault="004F79CB" w:rsidP="00632D91">
      <w:pPr>
        <w:spacing w:before="360" w:after="120" w:line="240" w:lineRule="auto"/>
        <w:ind w:left="5760" w:firstLine="720"/>
        <w:contextualSpacing/>
        <w:rPr>
          <w:rFonts w:cs="Times New Roman"/>
          <w:sz w:val="20"/>
          <w:szCs w:val="20"/>
          <w:lang w:val="sk-SK"/>
        </w:rPr>
      </w:pPr>
      <w:r w:rsidRPr="00632D91">
        <w:rPr>
          <w:rFonts w:cs="Times New Roman"/>
          <w:sz w:val="20"/>
          <w:szCs w:val="20"/>
          <w:lang w:val="sk-SK"/>
        </w:rPr>
        <w:t>827 15 Bratislava</w:t>
      </w:r>
    </w:p>
    <w:p w:rsidR="004F79CB" w:rsidRPr="00632D91" w:rsidRDefault="004F79CB" w:rsidP="00632D91">
      <w:pPr>
        <w:spacing w:before="360" w:after="120" w:line="240" w:lineRule="auto"/>
        <w:contextualSpacing/>
        <w:rPr>
          <w:rFonts w:cs="Times New Roman"/>
          <w:b/>
          <w:sz w:val="20"/>
          <w:szCs w:val="20"/>
          <w:lang w:val="sk-SK"/>
        </w:rPr>
      </w:pPr>
    </w:p>
    <w:p w:rsidR="00D917D7" w:rsidRPr="00632D91" w:rsidRDefault="00D917D7" w:rsidP="00632D91">
      <w:pPr>
        <w:spacing w:before="360" w:after="120" w:line="240" w:lineRule="auto"/>
        <w:contextualSpacing/>
        <w:rPr>
          <w:rFonts w:cs="Times New Roman"/>
          <w:b/>
          <w:sz w:val="20"/>
          <w:szCs w:val="20"/>
          <w:lang w:val="sk-SK"/>
        </w:rPr>
      </w:pPr>
    </w:p>
    <w:p w:rsidR="004F79CB" w:rsidRPr="00632D91" w:rsidRDefault="004F79CB" w:rsidP="00632D91">
      <w:pPr>
        <w:spacing w:before="360" w:after="120" w:line="240" w:lineRule="auto"/>
        <w:ind w:left="720" w:hanging="720"/>
        <w:contextualSpacing/>
        <w:rPr>
          <w:rFonts w:cs="Times New Roman"/>
          <w:b/>
          <w:sz w:val="20"/>
          <w:szCs w:val="20"/>
          <w:lang w:val="sk-SK"/>
        </w:rPr>
      </w:pPr>
      <w:r w:rsidRPr="00632D91">
        <w:rPr>
          <w:rFonts w:cs="Times New Roman"/>
          <w:b/>
          <w:sz w:val="20"/>
          <w:szCs w:val="20"/>
          <w:lang w:val="sk-SK"/>
        </w:rPr>
        <w:t>Vec:</w:t>
      </w:r>
      <w:r w:rsidRPr="00632D91">
        <w:rPr>
          <w:rFonts w:cs="Times New Roman"/>
          <w:b/>
          <w:sz w:val="20"/>
          <w:szCs w:val="20"/>
          <w:lang w:val="sk-SK"/>
        </w:rPr>
        <w:tab/>
        <w:t xml:space="preserve">Záväzné vyhlásenia </w:t>
      </w:r>
      <w:r w:rsidR="00AE3C3B">
        <w:rPr>
          <w:rFonts w:cs="Times New Roman"/>
          <w:b/>
          <w:sz w:val="20"/>
          <w:szCs w:val="20"/>
          <w:lang w:val="sk-SK"/>
        </w:rPr>
        <w:t>prijímateľa</w:t>
      </w:r>
      <w:r w:rsidRPr="00632D91">
        <w:rPr>
          <w:rFonts w:cs="Times New Roman"/>
          <w:b/>
          <w:sz w:val="20"/>
          <w:szCs w:val="20"/>
          <w:lang w:val="sk-SK"/>
        </w:rPr>
        <w:t xml:space="preserve"> investičn</w:t>
      </w:r>
      <w:r w:rsidR="00904A6D">
        <w:rPr>
          <w:rFonts w:cs="Times New Roman"/>
          <w:b/>
          <w:sz w:val="20"/>
          <w:szCs w:val="20"/>
          <w:lang w:val="sk-SK"/>
        </w:rPr>
        <w:t>ej</w:t>
      </w:r>
      <w:r w:rsidRPr="00632D91">
        <w:rPr>
          <w:rFonts w:cs="Times New Roman"/>
          <w:b/>
          <w:sz w:val="20"/>
          <w:szCs w:val="20"/>
          <w:lang w:val="sk-SK"/>
        </w:rPr>
        <w:t xml:space="preserve"> pomoc</w:t>
      </w:r>
      <w:r w:rsidR="00904A6D">
        <w:rPr>
          <w:rFonts w:cs="Times New Roman"/>
          <w:b/>
          <w:sz w:val="20"/>
          <w:szCs w:val="20"/>
          <w:lang w:val="sk-SK"/>
        </w:rPr>
        <w:t>i</w:t>
      </w:r>
      <w:r w:rsidRPr="00632D91">
        <w:rPr>
          <w:rFonts w:cs="Times New Roman"/>
          <w:b/>
          <w:sz w:val="20"/>
          <w:szCs w:val="20"/>
          <w:lang w:val="sk-SK"/>
        </w:rPr>
        <w:t xml:space="preserve"> podľa </w:t>
      </w:r>
      <w:r w:rsidRPr="00632D91">
        <w:rPr>
          <w:rFonts w:cs="Arial"/>
          <w:b/>
          <w:sz w:val="20"/>
          <w:szCs w:val="20"/>
          <w:lang w:val="sk-SK"/>
        </w:rPr>
        <w:t>§</w:t>
      </w:r>
      <w:r w:rsidRPr="00632D91">
        <w:rPr>
          <w:rFonts w:cs="Times New Roman"/>
          <w:b/>
          <w:sz w:val="20"/>
          <w:szCs w:val="20"/>
          <w:lang w:val="sk-SK"/>
        </w:rPr>
        <w:t xml:space="preserve"> </w:t>
      </w:r>
      <w:r w:rsidR="00690B58" w:rsidRPr="00632D91">
        <w:rPr>
          <w:rFonts w:cs="Times New Roman"/>
          <w:b/>
          <w:sz w:val="20"/>
          <w:szCs w:val="20"/>
          <w:lang w:val="sk-SK"/>
        </w:rPr>
        <w:t>12</w:t>
      </w:r>
      <w:r w:rsidRPr="00632D91">
        <w:rPr>
          <w:rFonts w:cs="Times New Roman"/>
          <w:b/>
          <w:sz w:val="20"/>
          <w:szCs w:val="20"/>
          <w:lang w:val="sk-SK"/>
        </w:rPr>
        <w:t xml:space="preserve"> zákona </w:t>
      </w:r>
      <w:r w:rsidR="00BA79D2">
        <w:rPr>
          <w:rFonts w:cs="Times New Roman"/>
          <w:b/>
          <w:sz w:val="20"/>
          <w:szCs w:val="20"/>
          <w:lang w:val="sk-SK"/>
        </w:rPr>
        <w:t xml:space="preserve">č. </w:t>
      </w:r>
      <w:r w:rsidRPr="00632D91">
        <w:rPr>
          <w:rFonts w:cs="Times New Roman"/>
          <w:b/>
          <w:sz w:val="20"/>
          <w:szCs w:val="20"/>
          <w:lang w:val="sk-SK"/>
        </w:rPr>
        <w:t>561/2007 Z. z. o investičnej pomoci a o zmene a doplnení niektorých zákonov v znení neskorších predpisov</w:t>
      </w:r>
    </w:p>
    <w:p w:rsidR="00D917D7" w:rsidRPr="00632D91" w:rsidRDefault="00D917D7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D917D7" w:rsidRPr="00632D91" w:rsidRDefault="00D917D7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632D91" w:rsidRDefault="004F79CB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 w:rsidRPr="00632D91">
        <w:rPr>
          <w:rFonts w:cs="Times New Roman"/>
          <w:sz w:val="20"/>
          <w:szCs w:val="20"/>
          <w:lang w:val="sk-SK"/>
        </w:rPr>
        <w:t xml:space="preserve">Spoločnosť....................., so sídlom....................., IČO: ....................., DIČ: ....................., </w:t>
      </w:r>
    </w:p>
    <w:p w:rsidR="00412B17" w:rsidRDefault="00412B17" w:rsidP="00412B17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z</w:t>
      </w:r>
      <w:r w:rsidRPr="0002747C">
        <w:rPr>
          <w:rFonts w:cs="Times New Roman"/>
          <w:sz w:val="20"/>
          <w:szCs w:val="20"/>
          <w:lang w:val="sk-SK"/>
        </w:rPr>
        <w:t>apísaná v Obchodnom registri Okresného súdu....................., odd. ....</w:t>
      </w:r>
      <w:r>
        <w:rPr>
          <w:rFonts w:cs="Times New Roman"/>
          <w:sz w:val="20"/>
          <w:szCs w:val="20"/>
          <w:lang w:val="sk-SK"/>
        </w:rPr>
        <w:t xml:space="preserve">........, </w:t>
      </w:r>
      <w:proofErr w:type="spellStart"/>
      <w:r>
        <w:rPr>
          <w:rFonts w:cs="Times New Roman"/>
          <w:sz w:val="20"/>
          <w:szCs w:val="20"/>
          <w:lang w:val="sk-SK"/>
        </w:rPr>
        <w:t>vl</w:t>
      </w:r>
      <w:proofErr w:type="spellEnd"/>
      <w:r>
        <w:rPr>
          <w:rFonts w:cs="Times New Roman"/>
          <w:sz w:val="20"/>
          <w:szCs w:val="20"/>
          <w:lang w:val="sk-SK"/>
        </w:rPr>
        <w:t>. č. .............,</w:t>
      </w:r>
    </w:p>
    <w:p w:rsidR="00412B17" w:rsidRDefault="00BB4F95" w:rsidP="00412B17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v mene ktorej koná/</w:t>
      </w:r>
      <w:r w:rsidR="00412B17">
        <w:rPr>
          <w:rFonts w:cs="Times New Roman"/>
          <w:sz w:val="20"/>
          <w:szCs w:val="20"/>
          <w:lang w:val="sk-SK"/>
        </w:rPr>
        <w:t>konajú ...............................................</w:t>
      </w:r>
    </w:p>
    <w:p w:rsidR="00181493" w:rsidRDefault="00181493" w:rsidP="00412B17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181493" w:rsidRPr="00AE3C3B" w:rsidRDefault="00181493" w:rsidP="00412B17">
      <w:pPr>
        <w:spacing w:before="360" w:after="120" w:line="240" w:lineRule="auto"/>
        <w:contextualSpacing/>
        <w:rPr>
          <w:rFonts w:cs="Times New Roman"/>
          <w:i/>
          <w:sz w:val="20"/>
          <w:szCs w:val="20"/>
          <w:lang w:val="sk-SK"/>
        </w:rPr>
      </w:pPr>
      <w:r w:rsidRPr="00AE3C3B">
        <w:rPr>
          <w:rFonts w:cs="Times New Roman"/>
          <w:i/>
          <w:sz w:val="20"/>
          <w:szCs w:val="20"/>
          <w:lang w:val="sk-SK"/>
        </w:rPr>
        <w:t>(ďalej len prijímateľ)</w:t>
      </w:r>
    </w:p>
    <w:p w:rsidR="00666BC3" w:rsidRPr="00632D91" w:rsidRDefault="00666BC3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</w:p>
    <w:p w:rsidR="004F79CB" w:rsidRPr="00632D91" w:rsidRDefault="004F79CB" w:rsidP="00632D91">
      <w:pPr>
        <w:spacing w:before="360" w:after="120" w:line="240" w:lineRule="auto"/>
        <w:contextualSpacing/>
        <w:rPr>
          <w:rFonts w:cs="Times New Roman"/>
          <w:sz w:val="20"/>
          <w:szCs w:val="20"/>
          <w:lang w:val="sk-SK"/>
        </w:rPr>
      </w:pPr>
      <w:r w:rsidRPr="00632D91">
        <w:rPr>
          <w:rFonts w:cs="Times New Roman"/>
          <w:sz w:val="20"/>
          <w:szCs w:val="20"/>
          <w:lang w:val="sk-SK"/>
        </w:rPr>
        <w:t>týmto záväzne vyhlasuje, že:</w:t>
      </w:r>
    </w:p>
    <w:p w:rsidR="00690B58" w:rsidRPr="00632D91" w:rsidRDefault="00BA79D2" w:rsidP="00632D91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ú</w:t>
      </w:r>
      <w:r w:rsidR="00690B58" w:rsidRPr="00632D91">
        <w:rPr>
          <w:rFonts w:cs="Times New Roman"/>
          <w:sz w:val="20"/>
          <w:szCs w:val="20"/>
          <w:lang w:val="sk-SK"/>
        </w:rPr>
        <w:t xml:space="preserve">daje podľa § 9 ods. 1 a 2 </w:t>
      </w:r>
      <w:r>
        <w:rPr>
          <w:rFonts w:cs="Times New Roman"/>
          <w:sz w:val="20"/>
          <w:szCs w:val="20"/>
          <w:lang w:val="sk-SK"/>
        </w:rPr>
        <w:t>z</w:t>
      </w:r>
      <w:r w:rsidR="00690B58" w:rsidRPr="00632D91">
        <w:rPr>
          <w:rFonts w:cs="Times New Roman"/>
          <w:sz w:val="20"/>
          <w:szCs w:val="20"/>
          <w:lang w:val="sk-SK"/>
        </w:rPr>
        <w:t xml:space="preserve">ákona </w:t>
      </w:r>
      <w:r w:rsidRPr="00BA79D2">
        <w:rPr>
          <w:rFonts w:cs="Times New Roman"/>
          <w:sz w:val="20"/>
          <w:szCs w:val="20"/>
          <w:lang w:val="sk-SK"/>
        </w:rPr>
        <w:t>č. 561/2007 Z. z. o investičnej pomoci a o zmene a doplnení niektorých zákonov v znení neskorších predpisov</w:t>
      </w:r>
      <w:r w:rsidR="00690B58" w:rsidRPr="00632D91">
        <w:rPr>
          <w:rFonts w:cs="Times New Roman"/>
          <w:sz w:val="20"/>
          <w:szCs w:val="20"/>
          <w:lang w:val="sk-SK"/>
        </w:rPr>
        <w:t>, uvedené v investičnom zámere „.....“, ktorý bol na</w:t>
      </w:r>
      <w:r w:rsidR="00632D91">
        <w:rPr>
          <w:rFonts w:cs="Times New Roman"/>
          <w:sz w:val="20"/>
          <w:szCs w:val="20"/>
          <w:lang w:val="sk-SK"/>
        </w:rPr>
        <w:t> </w:t>
      </w:r>
      <w:r w:rsidR="00690B58" w:rsidRPr="00632D91">
        <w:rPr>
          <w:rFonts w:cs="Times New Roman"/>
          <w:sz w:val="20"/>
          <w:szCs w:val="20"/>
          <w:lang w:val="sk-SK"/>
        </w:rPr>
        <w:t>Ministerstvo hospodárstva SR podaný  .............. a naposledy aktualizovaný .............. (ďalej len „invest</w:t>
      </w:r>
      <w:r w:rsidR="00F52736">
        <w:rPr>
          <w:rFonts w:cs="Times New Roman"/>
          <w:sz w:val="20"/>
          <w:szCs w:val="20"/>
          <w:lang w:val="sk-SK"/>
        </w:rPr>
        <w:t>ičný zámer“) sú úplné</w:t>
      </w:r>
      <w:bookmarkStart w:id="0" w:name="_GoBack"/>
      <w:bookmarkEnd w:id="0"/>
      <w:r w:rsidR="00181493">
        <w:rPr>
          <w:rFonts w:cs="Times New Roman"/>
          <w:sz w:val="20"/>
          <w:szCs w:val="20"/>
          <w:lang w:val="sk-SK"/>
        </w:rPr>
        <w:t xml:space="preserve"> a správne</w:t>
      </w:r>
      <w:r w:rsidR="00181493" w:rsidRPr="00181493">
        <w:rPr>
          <w:rFonts w:cs="Times New Roman"/>
          <w:sz w:val="20"/>
          <w:szCs w:val="20"/>
          <w:lang w:val="sk-SK"/>
        </w:rPr>
        <w:t>;</w:t>
      </w:r>
    </w:p>
    <w:p w:rsidR="00690B58" w:rsidRPr="00632D91" w:rsidRDefault="00690B58" w:rsidP="00632D91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690B58" w:rsidRPr="00632D91" w:rsidRDefault="00BA79D2" w:rsidP="00632D91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a</w:t>
      </w:r>
      <w:r w:rsidR="00690B58" w:rsidRPr="00632D91">
        <w:rPr>
          <w:rFonts w:cs="Times New Roman"/>
          <w:sz w:val="20"/>
          <w:szCs w:val="20"/>
          <w:lang w:val="sk-SK"/>
        </w:rPr>
        <w:t xml:space="preserve">k bude </w:t>
      </w:r>
      <w:r w:rsidR="00181493">
        <w:rPr>
          <w:rFonts w:cs="Times New Roman"/>
          <w:sz w:val="20"/>
          <w:szCs w:val="20"/>
          <w:lang w:val="sk-SK"/>
        </w:rPr>
        <w:t>prijímateľ</w:t>
      </w:r>
      <w:r w:rsidR="00EF3274" w:rsidRPr="00632D91">
        <w:rPr>
          <w:rFonts w:cs="Times New Roman"/>
          <w:sz w:val="20"/>
          <w:szCs w:val="20"/>
          <w:lang w:val="sk-SK"/>
        </w:rPr>
        <w:t xml:space="preserve"> </w:t>
      </w:r>
      <w:r w:rsidR="00690B58" w:rsidRPr="00632D91">
        <w:rPr>
          <w:rFonts w:cs="Times New Roman"/>
          <w:sz w:val="20"/>
          <w:szCs w:val="20"/>
          <w:lang w:val="sk-SK"/>
        </w:rPr>
        <w:t>v postavení predávajúceho, bude vykonávať podnikateľskú činnosť v súlade so zákonom č.</w:t>
      </w:r>
      <w:r w:rsidR="00632D91">
        <w:rPr>
          <w:rFonts w:cs="Times New Roman"/>
          <w:sz w:val="20"/>
          <w:szCs w:val="20"/>
          <w:lang w:val="sk-SK"/>
        </w:rPr>
        <w:t> </w:t>
      </w:r>
      <w:r w:rsidR="00690B58" w:rsidRPr="00632D91">
        <w:rPr>
          <w:rFonts w:cs="Times New Roman"/>
          <w:sz w:val="20"/>
          <w:szCs w:val="20"/>
          <w:lang w:val="sk-SK"/>
        </w:rPr>
        <w:t>250/2007 Z. z. a zákonom č. 102/2014 Z. z. o ochrane spotrebiteľa pri predaji tovaru alebo poskytovaní služieb na základe zmluvy uzavretej na diaľku alebo zmluvy uzavretej mimo prevádzkových priestorov predávajúceho a o zmene a doplnení niektorých zákonov</w:t>
      </w:r>
      <w:r>
        <w:rPr>
          <w:rFonts w:cs="Times New Roman"/>
          <w:sz w:val="20"/>
          <w:szCs w:val="20"/>
          <w:lang w:val="sk-SK"/>
        </w:rPr>
        <w:t xml:space="preserve"> v znení neskorších predpisov</w:t>
      </w:r>
      <w:r w:rsidR="00181493">
        <w:rPr>
          <w:rFonts w:cs="Times New Roman"/>
          <w:sz w:val="20"/>
          <w:szCs w:val="20"/>
          <w:lang w:val="sk-SK"/>
        </w:rPr>
        <w:t>;</w:t>
      </w:r>
    </w:p>
    <w:p w:rsidR="00690B58" w:rsidRPr="00632D91" w:rsidRDefault="00690B58" w:rsidP="00181493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690B58" w:rsidRDefault="00690B58" w:rsidP="00632D91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632D91">
        <w:rPr>
          <w:rFonts w:cs="Times New Roman"/>
          <w:sz w:val="20"/>
          <w:szCs w:val="20"/>
          <w:lang w:val="sk-SK"/>
        </w:rPr>
        <w:t>voči</w:t>
      </w:r>
      <w:r w:rsidR="00EF3274" w:rsidRPr="00632D91">
        <w:rPr>
          <w:rFonts w:cs="Times New Roman"/>
          <w:sz w:val="20"/>
          <w:szCs w:val="20"/>
          <w:lang w:val="sk-SK"/>
        </w:rPr>
        <w:t xml:space="preserve"> </w:t>
      </w:r>
      <w:r w:rsidR="00181493">
        <w:rPr>
          <w:rFonts w:cs="Times New Roman"/>
          <w:sz w:val="20"/>
          <w:szCs w:val="20"/>
          <w:lang w:val="sk-SK"/>
        </w:rPr>
        <w:t>prijímateľovi</w:t>
      </w:r>
      <w:r w:rsidR="00EF3274" w:rsidRPr="00632D91">
        <w:rPr>
          <w:rFonts w:cs="Times New Roman"/>
          <w:sz w:val="20"/>
          <w:szCs w:val="20"/>
          <w:lang w:val="sk-SK"/>
        </w:rPr>
        <w:t xml:space="preserve"> </w:t>
      </w:r>
      <w:r w:rsidRPr="00632D91">
        <w:rPr>
          <w:rFonts w:cs="Times New Roman"/>
          <w:sz w:val="20"/>
          <w:szCs w:val="20"/>
          <w:lang w:val="sk-SK"/>
        </w:rPr>
        <w:t>nie je nárokované vrátenie pomoci na základe predchádzajúceho rozhodnutia Európskej komisie, v ktorom bola táto pomoc označená za neoprávnenú a</w:t>
      </w:r>
      <w:r w:rsidR="00EF3274" w:rsidRPr="00632D91">
        <w:rPr>
          <w:rFonts w:cs="Times New Roman"/>
          <w:sz w:val="20"/>
          <w:szCs w:val="20"/>
          <w:lang w:val="sk-SK"/>
        </w:rPr>
        <w:t> </w:t>
      </w:r>
      <w:r w:rsidRPr="00632D91">
        <w:rPr>
          <w:rFonts w:cs="Times New Roman"/>
          <w:sz w:val="20"/>
          <w:szCs w:val="20"/>
          <w:lang w:val="sk-SK"/>
        </w:rPr>
        <w:t>nezlučiteľnú s vnútorným trhom alebo</w:t>
      </w:r>
      <w:r w:rsidR="00181493">
        <w:rPr>
          <w:rFonts w:cs="Times New Roman"/>
          <w:sz w:val="20"/>
          <w:szCs w:val="20"/>
          <w:lang w:val="sk-SK"/>
        </w:rPr>
        <w:t xml:space="preserve"> v inom obdobnom konaní;</w:t>
      </w:r>
    </w:p>
    <w:p w:rsidR="00181493" w:rsidRPr="00181493" w:rsidRDefault="00181493" w:rsidP="00181493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181493" w:rsidRDefault="00181493" w:rsidP="00181493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p</w:t>
      </w:r>
      <w:r w:rsidRPr="00181493">
        <w:rPr>
          <w:rFonts w:cs="Times New Roman"/>
          <w:sz w:val="20"/>
          <w:szCs w:val="20"/>
          <w:lang w:val="sk-SK"/>
        </w:rPr>
        <w:t>rijímateľ nemá daňový nedoplatok</w:t>
      </w:r>
      <w:r>
        <w:rPr>
          <w:rFonts w:cs="Times New Roman"/>
          <w:sz w:val="20"/>
          <w:szCs w:val="20"/>
          <w:lang w:val="sk-SK"/>
        </w:rPr>
        <w:t xml:space="preserve"> ku dňu podania žiadosti;</w:t>
      </w:r>
    </w:p>
    <w:p w:rsidR="00181493" w:rsidRPr="00181493" w:rsidRDefault="00181493" w:rsidP="00181493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181493" w:rsidRPr="00632D91" w:rsidRDefault="00181493" w:rsidP="00181493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 w:rsidRPr="00181493">
        <w:rPr>
          <w:rFonts w:cs="Times New Roman"/>
          <w:sz w:val="20"/>
          <w:szCs w:val="20"/>
          <w:lang w:val="sk-SK"/>
        </w:rPr>
        <w:t>prijímateľ nemá nedoplatky ku dňu podania žiadosti na poistnom na verejné zdravotné poistenie, na</w:t>
      </w:r>
      <w:r w:rsidR="00B63825">
        <w:rPr>
          <w:rFonts w:cs="Times New Roman"/>
          <w:sz w:val="20"/>
          <w:szCs w:val="20"/>
          <w:lang w:val="sk-SK"/>
        </w:rPr>
        <w:t> </w:t>
      </w:r>
      <w:r w:rsidRPr="00181493">
        <w:rPr>
          <w:rFonts w:cs="Times New Roman"/>
          <w:sz w:val="20"/>
          <w:szCs w:val="20"/>
          <w:lang w:val="sk-SK"/>
        </w:rPr>
        <w:t xml:space="preserve">poistnom na sociálne poistenie a na príspevkoch </w:t>
      </w:r>
      <w:r>
        <w:rPr>
          <w:rFonts w:cs="Times New Roman"/>
          <w:sz w:val="20"/>
          <w:szCs w:val="20"/>
          <w:lang w:val="sk-SK"/>
        </w:rPr>
        <w:t>na starobné dôchodkové sporenie;</w:t>
      </w:r>
    </w:p>
    <w:p w:rsidR="00690B58" w:rsidRPr="00632D91" w:rsidRDefault="00690B58" w:rsidP="00632D91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690B58" w:rsidRPr="00AE3C3B" w:rsidRDefault="00BA79D2" w:rsidP="00632D91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>n</w:t>
      </w:r>
      <w:r w:rsidR="00690B58" w:rsidRPr="00632D91">
        <w:rPr>
          <w:rFonts w:cs="Times New Roman"/>
          <w:sz w:val="20"/>
          <w:szCs w:val="20"/>
          <w:lang w:val="sk-SK"/>
        </w:rPr>
        <w:t xml:space="preserve">ajneskôr do 12 mesiacov odo dňa doručenia rozhodnutia o schválení investičnej pomoci začne </w:t>
      </w:r>
      <w:r w:rsidR="00AE3C3B">
        <w:rPr>
          <w:rFonts w:cs="Times New Roman"/>
          <w:sz w:val="20"/>
          <w:szCs w:val="20"/>
          <w:lang w:val="sk-SK"/>
        </w:rPr>
        <w:t>pri</w:t>
      </w:r>
      <w:r w:rsidR="00AE3C3B" w:rsidRPr="00AE3C3B">
        <w:rPr>
          <w:rFonts w:cs="Times New Roman"/>
          <w:sz w:val="20"/>
          <w:szCs w:val="20"/>
          <w:lang w:val="sk-SK"/>
        </w:rPr>
        <w:t>j</w:t>
      </w:r>
      <w:r w:rsidR="00AE3C3B">
        <w:rPr>
          <w:rFonts w:cs="Times New Roman"/>
          <w:sz w:val="20"/>
          <w:szCs w:val="20"/>
          <w:lang w:val="sk-SK"/>
        </w:rPr>
        <w:t>ímateľ</w:t>
      </w:r>
      <w:r w:rsidR="00EF3274" w:rsidRPr="00632D91">
        <w:rPr>
          <w:rFonts w:cs="Times New Roman"/>
          <w:sz w:val="20"/>
          <w:szCs w:val="20"/>
          <w:lang w:val="sk-SK"/>
        </w:rPr>
        <w:t xml:space="preserve"> </w:t>
      </w:r>
      <w:r w:rsidR="00690B58" w:rsidRPr="00632D91">
        <w:rPr>
          <w:rFonts w:cs="Times New Roman"/>
          <w:sz w:val="20"/>
          <w:szCs w:val="20"/>
          <w:lang w:val="sk-SK"/>
        </w:rPr>
        <w:t xml:space="preserve">obstarávanie dlhodobého hmotného </w:t>
      </w:r>
      <w:r>
        <w:rPr>
          <w:rFonts w:cs="Times New Roman"/>
          <w:sz w:val="20"/>
          <w:szCs w:val="20"/>
          <w:lang w:val="sk-SK"/>
        </w:rPr>
        <w:t xml:space="preserve">majetku </w:t>
      </w:r>
      <w:r w:rsidR="00690B58" w:rsidRPr="00632D91">
        <w:rPr>
          <w:rFonts w:cs="Times New Roman"/>
          <w:sz w:val="20"/>
          <w:szCs w:val="20"/>
          <w:lang w:val="sk-SK"/>
        </w:rPr>
        <w:t>a</w:t>
      </w:r>
      <w:r>
        <w:rPr>
          <w:rFonts w:cs="Times New Roman"/>
          <w:sz w:val="20"/>
          <w:szCs w:val="20"/>
          <w:lang w:val="sk-SK"/>
        </w:rPr>
        <w:t xml:space="preserve"> dlhodobého </w:t>
      </w:r>
      <w:r w:rsidR="00690B58" w:rsidRPr="00632D91">
        <w:rPr>
          <w:rFonts w:cs="Times New Roman"/>
          <w:sz w:val="20"/>
          <w:szCs w:val="20"/>
          <w:lang w:val="sk-SK"/>
        </w:rPr>
        <w:t xml:space="preserve">nehmotného majetku a že najneskôr do troch rokov odo dňa doručenia rozhodnutia o schválení investičnej pomoci začne </w:t>
      </w:r>
      <w:r w:rsidR="00AE3C3B">
        <w:rPr>
          <w:rFonts w:cs="Times New Roman"/>
          <w:sz w:val="20"/>
          <w:szCs w:val="20"/>
          <w:lang w:val="sk-SK"/>
        </w:rPr>
        <w:t>prijímateľ</w:t>
      </w:r>
      <w:r w:rsidR="00EF3274" w:rsidRPr="00632D91">
        <w:rPr>
          <w:rFonts w:cs="Times New Roman"/>
          <w:sz w:val="20"/>
          <w:szCs w:val="20"/>
          <w:lang w:val="sk-SK"/>
        </w:rPr>
        <w:t xml:space="preserve"> </w:t>
      </w:r>
      <w:r w:rsidR="00690B58" w:rsidRPr="00632D91">
        <w:rPr>
          <w:rFonts w:cs="Times New Roman"/>
          <w:sz w:val="20"/>
          <w:szCs w:val="20"/>
          <w:lang w:val="sk-SK"/>
        </w:rPr>
        <w:t>vykonávať podnikateľskú činnosť uvedenú v</w:t>
      </w:r>
      <w:r w:rsidR="00632D91">
        <w:rPr>
          <w:rFonts w:cs="Times New Roman"/>
          <w:sz w:val="20"/>
          <w:szCs w:val="20"/>
          <w:lang w:val="sk-SK"/>
        </w:rPr>
        <w:t> </w:t>
      </w:r>
      <w:r w:rsidR="00AE3C3B">
        <w:rPr>
          <w:rFonts w:cs="Times New Roman"/>
          <w:sz w:val="20"/>
          <w:szCs w:val="20"/>
          <w:lang w:val="sk-SK"/>
        </w:rPr>
        <w:t>investičnom zámere</w:t>
      </w:r>
      <w:r w:rsidR="00AE3C3B" w:rsidRPr="00AE3C3B">
        <w:rPr>
          <w:rFonts w:cs="Times New Roman"/>
          <w:sz w:val="20"/>
          <w:szCs w:val="20"/>
          <w:lang w:val="sk-SK"/>
        </w:rPr>
        <w:t>;</w:t>
      </w:r>
    </w:p>
    <w:p w:rsidR="00AE3C3B" w:rsidRPr="00AE3C3B" w:rsidRDefault="00AE3C3B" w:rsidP="00AE3C3B">
      <w:pPr>
        <w:pStyle w:val="Odsekzoznamu"/>
        <w:spacing w:before="360" w:after="120" w:line="240" w:lineRule="auto"/>
        <w:ind w:left="284"/>
        <w:jc w:val="both"/>
        <w:rPr>
          <w:rFonts w:cs="Times New Roman"/>
          <w:sz w:val="20"/>
          <w:szCs w:val="20"/>
          <w:lang w:val="sk-SK"/>
        </w:rPr>
      </w:pPr>
    </w:p>
    <w:p w:rsidR="00AE3C3B" w:rsidRPr="00632D91" w:rsidRDefault="00AE3C3B" w:rsidP="00AE3C3B">
      <w:pPr>
        <w:pStyle w:val="Odsekzoznamu"/>
        <w:numPr>
          <w:ilvl w:val="0"/>
          <w:numId w:val="6"/>
        </w:numPr>
        <w:spacing w:before="360" w:after="120" w:line="240" w:lineRule="auto"/>
        <w:ind w:left="284" w:hanging="284"/>
        <w:jc w:val="both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t xml:space="preserve">prijímateľ </w:t>
      </w:r>
      <w:r w:rsidRPr="00AE3C3B">
        <w:rPr>
          <w:rFonts w:cs="Times New Roman"/>
          <w:sz w:val="20"/>
          <w:szCs w:val="20"/>
          <w:lang w:val="sk-SK"/>
        </w:rPr>
        <w:t>nie je podnikom v ť</w:t>
      </w:r>
      <w:r w:rsidR="00F52736">
        <w:rPr>
          <w:rFonts w:cs="Times New Roman"/>
          <w:sz w:val="20"/>
          <w:szCs w:val="20"/>
          <w:lang w:val="sk-SK"/>
        </w:rPr>
        <w:t>ažkostiach podľa čl. 2 ods. 18 n</w:t>
      </w:r>
      <w:r w:rsidRPr="00AE3C3B">
        <w:rPr>
          <w:rFonts w:cs="Times New Roman"/>
          <w:sz w:val="20"/>
          <w:szCs w:val="20"/>
          <w:lang w:val="sk-SK"/>
        </w:rPr>
        <w:t>ariadenia Komisie (EÚ) č. 651/2014 zo 17. júna 2014 o vyhlásení určitých kategórií pomoci za zlučiteľné s vnútorným trhom podľa článkov 107 a 108 zmluvy</w:t>
      </w:r>
      <w:r w:rsidR="00F52736">
        <w:rPr>
          <w:rFonts w:cs="Times New Roman"/>
          <w:sz w:val="20"/>
          <w:szCs w:val="20"/>
          <w:lang w:val="sk-SK"/>
        </w:rPr>
        <w:t xml:space="preserve"> v platnom znení</w:t>
      </w:r>
      <w:r>
        <w:rPr>
          <w:rFonts w:cs="Times New Roman"/>
          <w:sz w:val="20"/>
          <w:szCs w:val="20"/>
          <w:lang w:val="sk-SK"/>
        </w:rPr>
        <w:t>.</w:t>
      </w:r>
    </w:p>
    <w:p w:rsidR="00AE3C3B" w:rsidRDefault="00AE3C3B" w:rsidP="00412B17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F52736" w:rsidRDefault="00F52736" w:rsidP="00412B17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</w:pPr>
    </w:p>
    <w:p w:rsidR="00F52736" w:rsidRDefault="00F52736" w:rsidP="00412B17">
      <w:pPr>
        <w:spacing w:before="360" w:after="120" w:line="240" w:lineRule="auto"/>
        <w:contextualSpacing/>
        <w:jc w:val="both"/>
        <w:rPr>
          <w:rFonts w:cs="Times New Roman"/>
          <w:sz w:val="20"/>
          <w:szCs w:val="20"/>
          <w:lang w:val="sk-SK"/>
        </w:rPr>
        <w:sectPr w:rsidR="00F52736" w:rsidSect="00F52736">
          <w:pgSz w:w="12240" w:h="15840"/>
          <w:pgMar w:top="1134" w:right="1417" w:bottom="1417" w:left="1417" w:header="708" w:footer="708" w:gutter="0"/>
          <w:cols w:space="708"/>
          <w:docGrid w:linePitch="360"/>
        </w:sectPr>
      </w:pPr>
    </w:p>
    <w:p w:rsidR="00AE3C3B" w:rsidRDefault="00412B17" w:rsidP="00AE3C3B">
      <w:pPr>
        <w:spacing w:before="360" w:after="120" w:line="240" w:lineRule="auto"/>
        <w:contextualSpacing/>
        <w:jc w:val="center"/>
        <w:rPr>
          <w:rFonts w:cs="Times New Roman"/>
          <w:sz w:val="20"/>
          <w:szCs w:val="20"/>
          <w:lang w:val="sk-SK"/>
        </w:rPr>
      </w:pPr>
      <w:r w:rsidRPr="0002747C">
        <w:rPr>
          <w:rFonts w:cs="Times New Roman"/>
          <w:sz w:val="20"/>
          <w:szCs w:val="20"/>
          <w:lang w:val="sk-SK"/>
        </w:rPr>
        <w:lastRenderedPageBreak/>
        <w:t>V</w:t>
      </w:r>
      <w:r>
        <w:rPr>
          <w:rFonts w:cs="Times New Roman"/>
          <w:sz w:val="20"/>
          <w:szCs w:val="20"/>
          <w:lang w:val="sk-SK"/>
        </w:rPr>
        <w:t>.....................</w:t>
      </w:r>
      <w:r w:rsidRPr="0002747C">
        <w:rPr>
          <w:rFonts w:cs="Times New Roman"/>
          <w:sz w:val="20"/>
          <w:szCs w:val="20"/>
          <w:lang w:val="sk-SK"/>
        </w:rPr>
        <w:t xml:space="preserve"> dňa.....................</w:t>
      </w:r>
    </w:p>
    <w:p w:rsidR="00AE3C3B" w:rsidRPr="0002747C" w:rsidRDefault="00AE3C3B" w:rsidP="00AE3C3B">
      <w:pPr>
        <w:spacing w:before="360" w:after="120" w:line="240" w:lineRule="auto"/>
        <w:contextualSpacing/>
        <w:jc w:val="center"/>
        <w:rPr>
          <w:rFonts w:cs="Times New Roman"/>
          <w:sz w:val="20"/>
          <w:szCs w:val="20"/>
          <w:lang w:val="sk-SK"/>
        </w:rPr>
      </w:pPr>
      <w:r>
        <w:rPr>
          <w:rFonts w:cs="Times New Roman"/>
          <w:sz w:val="20"/>
          <w:szCs w:val="20"/>
          <w:lang w:val="sk-SK"/>
        </w:rPr>
        <w:br w:type="column"/>
      </w:r>
      <w:r w:rsidRPr="0002747C">
        <w:rPr>
          <w:rFonts w:cs="Times New Roman"/>
          <w:sz w:val="20"/>
          <w:szCs w:val="20"/>
          <w:lang w:val="sk-SK"/>
        </w:rPr>
        <w:lastRenderedPageBreak/>
        <w:t>.....................................................................</w:t>
      </w:r>
    </w:p>
    <w:p w:rsidR="00AE3C3B" w:rsidRDefault="00AE3C3B" w:rsidP="00AE3C3B">
      <w:pPr>
        <w:spacing w:before="360" w:after="120" w:line="240" w:lineRule="auto"/>
        <w:contextualSpacing/>
        <w:jc w:val="center"/>
        <w:rPr>
          <w:rFonts w:cs="Times New Roman"/>
          <w:i/>
          <w:sz w:val="20"/>
          <w:szCs w:val="20"/>
          <w:lang w:val="sk-SK"/>
        </w:rPr>
      </w:pPr>
      <w:r w:rsidRPr="0002747C">
        <w:rPr>
          <w:rFonts w:cs="Times New Roman"/>
          <w:i/>
          <w:sz w:val="20"/>
          <w:szCs w:val="20"/>
          <w:lang w:val="sk-SK"/>
        </w:rPr>
        <w:t>(spoločnosť)</w:t>
      </w:r>
    </w:p>
    <w:p w:rsidR="00AE3C3B" w:rsidRPr="0002747C" w:rsidRDefault="00AE3C3B" w:rsidP="00AE3C3B">
      <w:pPr>
        <w:spacing w:before="360" w:after="120" w:line="240" w:lineRule="auto"/>
        <w:contextualSpacing/>
        <w:jc w:val="center"/>
        <w:rPr>
          <w:rFonts w:cs="Times New Roman"/>
          <w:i/>
          <w:sz w:val="20"/>
          <w:szCs w:val="20"/>
          <w:lang w:val="sk-SK"/>
        </w:rPr>
      </w:pPr>
      <w:r w:rsidRPr="0002747C">
        <w:rPr>
          <w:rFonts w:cs="Times New Roman"/>
          <w:i/>
          <w:sz w:val="20"/>
          <w:szCs w:val="20"/>
          <w:lang w:val="sk-SK"/>
        </w:rPr>
        <w:t>(meno a priezvisko)</w:t>
      </w:r>
    </w:p>
    <w:p w:rsidR="00AE3C3B" w:rsidRPr="00632D91" w:rsidRDefault="00AE3C3B" w:rsidP="00AE3C3B">
      <w:pPr>
        <w:spacing w:before="360" w:after="120" w:line="240" w:lineRule="auto"/>
        <w:contextualSpacing/>
        <w:jc w:val="center"/>
        <w:rPr>
          <w:rFonts w:cs="Times New Roman"/>
          <w:i/>
          <w:sz w:val="20"/>
          <w:szCs w:val="20"/>
          <w:lang w:val="sk-SK"/>
        </w:rPr>
      </w:pPr>
      <w:r w:rsidRPr="0002747C">
        <w:rPr>
          <w:rFonts w:cs="Times New Roman"/>
          <w:i/>
          <w:sz w:val="20"/>
          <w:szCs w:val="20"/>
          <w:lang w:val="sk-SK"/>
        </w:rPr>
        <w:t>(funkcia)</w:t>
      </w:r>
    </w:p>
    <w:p w:rsidR="004F79CB" w:rsidRPr="00632D91" w:rsidRDefault="004F79CB" w:rsidP="00AE3C3B">
      <w:pPr>
        <w:tabs>
          <w:tab w:val="center" w:pos="7371"/>
        </w:tabs>
        <w:spacing w:before="360" w:after="120" w:line="240" w:lineRule="auto"/>
        <w:contextualSpacing/>
        <w:jc w:val="both"/>
        <w:rPr>
          <w:rFonts w:cs="Times New Roman"/>
          <w:i/>
          <w:sz w:val="20"/>
          <w:szCs w:val="20"/>
          <w:lang w:val="sk-SK"/>
        </w:rPr>
      </w:pPr>
    </w:p>
    <w:sectPr w:rsidR="004F79CB" w:rsidRPr="00632D91" w:rsidSect="00AE3C3B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92D"/>
    <w:multiLevelType w:val="hybridMultilevel"/>
    <w:tmpl w:val="207EEDF0"/>
    <w:lvl w:ilvl="0" w:tplc="B5DAFF8A">
      <w:start w:val="1"/>
      <w:numFmt w:val="decimal"/>
      <w:pStyle w:val="Cislovnani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B7F"/>
    <w:multiLevelType w:val="hybridMultilevel"/>
    <w:tmpl w:val="4B5EB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53D"/>
    <w:multiLevelType w:val="hybridMultilevel"/>
    <w:tmpl w:val="E0A84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94E46"/>
    <w:multiLevelType w:val="hybridMultilevel"/>
    <w:tmpl w:val="1256D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70D"/>
    <w:multiLevelType w:val="hybridMultilevel"/>
    <w:tmpl w:val="970AD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E"/>
    <w:rsid w:val="00007FED"/>
    <w:rsid w:val="00035800"/>
    <w:rsid w:val="00044EF3"/>
    <w:rsid w:val="00047EF3"/>
    <w:rsid w:val="00055DB3"/>
    <w:rsid w:val="00061FAB"/>
    <w:rsid w:val="000861E6"/>
    <w:rsid w:val="000943BB"/>
    <w:rsid w:val="000A56AF"/>
    <w:rsid w:val="000A6B60"/>
    <w:rsid w:val="000B5A7A"/>
    <w:rsid w:val="0012481E"/>
    <w:rsid w:val="00140EAB"/>
    <w:rsid w:val="00141563"/>
    <w:rsid w:val="00161568"/>
    <w:rsid w:val="001653E3"/>
    <w:rsid w:val="00181493"/>
    <w:rsid w:val="001823F0"/>
    <w:rsid w:val="00190C3C"/>
    <w:rsid w:val="00195012"/>
    <w:rsid w:val="001A33FD"/>
    <w:rsid w:val="001B5527"/>
    <w:rsid w:val="001F051E"/>
    <w:rsid w:val="00203004"/>
    <w:rsid w:val="00207899"/>
    <w:rsid w:val="00211DAD"/>
    <w:rsid w:val="00212EF9"/>
    <w:rsid w:val="00220DFB"/>
    <w:rsid w:val="002303FE"/>
    <w:rsid w:val="00244920"/>
    <w:rsid w:val="002D2010"/>
    <w:rsid w:val="002E735F"/>
    <w:rsid w:val="00342080"/>
    <w:rsid w:val="00353837"/>
    <w:rsid w:val="00357FC9"/>
    <w:rsid w:val="003602DA"/>
    <w:rsid w:val="003658A7"/>
    <w:rsid w:val="003722A3"/>
    <w:rsid w:val="00375015"/>
    <w:rsid w:val="003B77B6"/>
    <w:rsid w:val="003D5213"/>
    <w:rsid w:val="003F4F36"/>
    <w:rsid w:val="00404962"/>
    <w:rsid w:val="004049E9"/>
    <w:rsid w:val="00412B17"/>
    <w:rsid w:val="00421C1C"/>
    <w:rsid w:val="00427124"/>
    <w:rsid w:val="0042770A"/>
    <w:rsid w:val="00442996"/>
    <w:rsid w:val="00464E36"/>
    <w:rsid w:val="00466DC3"/>
    <w:rsid w:val="004744F7"/>
    <w:rsid w:val="00474596"/>
    <w:rsid w:val="004964D4"/>
    <w:rsid w:val="004971B5"/>
    <w:rsid w:val="004B13C5"/>
    <w:rsid w:val="004C053F"/>
    <w:rsid w:val="004D1081"/>
    <w:rsid w:val="004F79CB"/>
    <w:rsid w:val="005A6DE6"/>
    <w:rsid w:val="005B2C20"/>
    <w:rsid w:val="005C30AE"/>
    <w:rsid w:val="005C4432"/>
    <w:rsid w:val="005D601C"/>
    <w:rsid w:val="005E5096"/>
    <w:rsid w:val="005F1D65"/>
    <w:rsid w:val="005F3C89"/>
    <w:rsid w:val="006035FE"/>
    <w:rsid w:val="00611581"/>
    <w:rsid w:val="00620D19"/>
    <w:rsid w:val="00632D91"/>
    <w:rsid w:val="006500F8"/>
    <w:rsid w:val="006524FB"/>
    <w:rsid w:val="006666EF"/>
    <w:rsid w:val="00666BC3"/>
    <w:rsid w:val="00683769"/>
    <w:rsid w:val="006854AF"/>
    <w:rsid w:val="00690B58"/>
    <w:rsid w:val="006B5B46"/>
    <w:rsid w:val="006B70E1"/>
    <w:rsid w:val="006D32C6"/>
    <w:rsid w:val="006D783A"/>
    <w:rsid w:val="006E76DB"/>
    <w:rsid w:val="006F1061"/>
    <w:rsid w:val="006F1CC3"/>
    <w:rsid w:val="00700FC3"/>
    <w:rsid w:val="00735B57"/>
    <w:rsid w:val="00763CC6"/>
    <w:rsid w:val="0076774F"/>
    <w:rsid w:val="00770403"/>
    <w:rsid w:val="00771192"/>
    <w:rsid w:val="007759CA"/>
    <w:rsid w:val="007849D8"/>
    <w:rsid w:val="00790AD2"/>
    <w:rsid w:val="007D6B8F"/>
    <w:rsid w:val="007E5995"/>
    <w:rsid w:val="0080153E"/>
    <w:rsid w:val="00801CC7"/>
    <w:rsid w:val="00811CD8"/>
    <w:rsid w:val="00827936"/>
    <w:rsid w:val="00845016"/>
    <w:rsid w:val="00851F76"/>
    <w:rsid w:val="00857EAE"/>
    <w:rsid w:val="008826A1"/>
    <w:rsid w:val="00896CD9"/>
    <w:rsid w:val="008B2434"/>
    <w:rsid w:val="008C4BEE"/>
    <w:rsid w:val="008C735B"/>
    <w:rsid w:val="008E0602"/>
    <w:rsid w:val="008E14FD"/>
    <w:rsid w:val="008E1D97"/>
    <w:rsid w:val="008F16FC"/>
    <w:rsid w:val="00904A6D"/>
    <w:rsid w:val="00914658"/>
    <w:rsid w:val="00936FCD"/>
    <w:rsid w:val="009437E3"/>
    <w:rsid w:val="0095299B"/>
    <w:rsid w:val="009572E3"/>
    <w:rsid w:val="009855C0"/>
    <w:rsid w:val="009902E5"/>
    <w:rsid w:val="009B446C"/>
    <w:rsid w:val="009C3D9B"/>
    <w:rsid w:val="009E10E2"/>
    <w:rsid w:val="00A46F83"/>
    <w:rsid w:val="00A57E4B"/>
    <w:rsid w:val="00A66DBA"/>
    <w:rsid w:val="00A8268D"/>
    <w:rsid w:val="00A8714B"/>
    <w:rsid w:val="00AA0256"/>
    <w:rsid w:val="00AA06C5"/>
    <w:rsid w:val="00AB444E"/>
    <w:rsid w:val="00AB4AFD"/>
    <w:rsid w:val="00AC76A9"/>
    <w:rsid w:val="00AC7CD4"/>
    <w:rsid w:val="00AD702D"/>
    <w:rsid w:val="00AE3C3B"/>
    <w:rsid w:val="00B13253"/>
    <w:rsid w:val="00B30963"/>
    <w:rsid w:val="00B35EC7"/>
    <w:rsid w:val="00B4353C"/>
    <w:rsid w:val="00B44E5C"/>
    <w:rsid w:val="00B63825"/>
    <w:rsid w:val="00B739FC"/>
    <w:rsid w:val="00BA1EAD"/>
    <w:rsid w:val="00BA3224"/>
    <w:rsid w:val="00BA6ABB"/>
    <w:rsid w:val="00BA79D2"/>
    <w:rsid w:val="00BB4F95"/>
    <w:rsid w:val="00BE531C"/>
    <w:rsid w:val="00C1170F"/>
    <w:rsid w:val="00C25F9C"/>
    <w:rsid w:val="00C27E98"/>
    <w:rsid w:val="00C35E1B"/>
    <w:rsid w:val="00C4725F"/>
    <w:rsid w:val="00C51280"/>
    <w:rsid w:val="00C61F7C"/>
    <w:rsid w:val="00C62D5B"/>
    <w:rsid w:val="00C64530"/>
    <w:rsid w:val="00C826C3"/>
    <w:rsid w:val="00C9632F"/>
    <w:rsid w:val="00C964C8"/>
    <w:rsid w:val="00CC5A72"/>
    <w:rsid w:val="00CE14F3"/>
    <w:rsid w:val="00CE2A66"/>
    <w:rsid w:val="00D11D0A"/>
    <w:rsid w:val="00D5316D"/>
    <w:rsid w:val="00D6640C"/>
    <w:rsid w:val="00D76E30"/>
    <w:rsid w:val="00D917D7"/>
    <w:rsid w:val="00DA1E61"/>
    <w:rsid w:val="00DA42F9"/>
    <w:rsid w:val="00DE1BB3"/>
    <w:rsid w:val="00DE29F8"/>
    <w:rsid w:val="00DE3356"/>
    <w:rsid w:val="00DF78EC"/>
    <w:rsid w:val="00E01010"/>
    <w:rsid w:val="00E0174C"/>
    <w:rsid w:val="00E2680E"/>
    <w:rsid w:val="00E32B63"/>
    <w:rsid w:val="00E33290"/>
    <w:rsid w:val="00E36213"/>
    <w:rsid w:val="00E65FD0"/>
    <w:rsid w:val="00EB6E1C"/>
    <w:rsid w:val="00EC387B"/>
    <w:rsid w:val="00EE421C"/>
    <w:rsid w:val="00EF3274"/>
    <w:rsid w:val="00F43B60"/>
    <w:rsid w:val="00F52736"/>
    <w:rsid w:val="00F701C3"/>
    <w:rsid w:val="00FC6898"/>
    <w:rsid w:val="00FE1134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vnanie">
    <w:name w:val="Cislovnanie"/>
    <w:basedOn w:val="Bezriadkovania"/>
    <w:next w:val="Normlny"/>
    <w:qFormat/>
    <w:rsid w:val="006F1061"/>
    <w:pPr>
      <w:numPr>
        <w:numId w:val="2"/>
      </w:numPr>
      <w:spacing w:before="240"/>
      <w:jc w:val="both"/>
    </w:pPr>
    <w:rPr>
      <w:b/>
      <w:sz w:val="20"/>
      <w:szCs w:val="20"/>
      <w:lang w:val="sk-SK"/>
    </w:rPr>
  </w:style>
  <w:style w:type="paragraph" w:styleId="Bezriadkovania">
    <w:name w:val="No Spacing"/>
    <w:uiPriority w:val="1"/>
    <w:qFormat/>
    <w:rsid w:val="006F106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vnanie">
    <w:name w:val="Cislovnanie"/>
    <w:basedOn w:val="Bezriadkovania"/>
    <w:next w:val="Normlny"/>
    <w:qFormat/>
    <w:rsid w:val="006F1061"/>
    <w:pPr>
      <w:numPr>
        <w:numId w:val="2"/>
      </w:numPr>
      <w:spacing w:before="240"/>
      <w:jc w:val="both"/>
    </w:pPr>
    <w:rPr>
      <w:b/>
      <w:sz w:val="20"/>
      <w:szCs w:val="20"/>
      <w:lang w:val="sk-SK"/>
    </w:rPr>
  </w:style>
  <w:style w:type="paragraph" w:styleId="Bezriadkovania">
    <w:name w:val="No Spacing"/>
    <w:uiPriority w:val="1"/>
    <w:qFormat/>
    <w:rsid w:val="006F106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1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Skoda</dc:creator>
  <cp:lastModifiedBy>Stratena Martina</cp:lastModifiedBy>
  <cp:revision>5</cp:revision>
  <dcterms:created xsi:type="dcterms:W3CDTF">2015-10-21T10:51:00Z</dcterms:created>
  <dcterms:modified xsi:type="dcterms:W3CDTF">2017-12-06T17:41:00Z</dcterms:modified>
</cp:coreProperties>
</file>